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C96" w:rsidRDefault="00D31C96">
      <w:pPr>
        <w:rPr>
          <w:rFonts w:ascii="Times New Roman" w:hAnsi="Times New Roman" w:cs="Times New Roman"/>
          <w:sz w:val="40"/>
          <w:szCs w:val="40"/>
        </w:rPr>
      </w:pPr>
      <w:r>
        <w:rPr>
          <w:rFonts w:ascii="Times New Roman" w:hAnsi="Times New Roman" w:cs="Times New Roman"/>
          <w:noProof/>
          <w:sz w:val="40"/>
          <w:szCs w:val="40"/>
          <w:lang w:eastAsia="sk-SK"/>
        </w:rPr>
        <w:drawing>
          <wp:inline distT="0" distB="0" distL="0" distR="0">
            <wp:extent cx="1507065" cy="741148"/>
            <wp:effectExtent l="19050" t="0" r="0" b="0"/>
            <wp:docPr id="1" name="Obrázek 0" descr="NfS o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S oz.png"/>
                    <pic:cNvPicPr/>
                  </pic:nvPicPr>
                  <pic:blipFill>
                    <a:blip r:embed="rId8" cstate="print"/>
                    <a:stretch>
                      <a:fillRect/>
                    </a:stretch>
                  </pic:blipFill>
                  <pic:spPr>
                    <a:xfrm>
                      <a:off x="0" y="0"/>
                      <a:ext cx="1507065" cy="741148"/>
                    </a:xfrm>
                    <a:prstGeom prst="rect">
                      <a:avLst/>
                    </a:prstGeom>
                  </pic:spPr>
                </pic:pic>
              </a:graphicData>
            </a:graphic>
          </wp:inline>
        </w:drawing>
      </w:r>
    </w:p>
    <w:p w:rsidR="00AB55CF" w:rsidRDefault="00DE51A3">
      <w:pPr>
        <w:rPr>
          <w:rFonts w:ascii="Times New Roman" w:hAnsi="Times New Roman" w:cs="Times New Roman"/>
          <w:sz w:val="40"/>
          <w:szCs w:val="40"/>
        </w:rPr>
      </w:pPr>
      <w:r>
        <w:rPr>
          <w:rFonts w:ascii="Times New Roman" w:hAnsi="Times New Roman" w:cs="Times New Roman"/>
          <w:sz w:val="40"/>
          <w:szCs w:val="40"/>
        </w:rPr>
        <w:t>STANOVY OBČIANSKEHO ZDRUŽENIA</w:t>
      </w:r>
    </w:p>
    <w:p w:rsidR="00DE51A3" w:rsidRDefault="00DE51A3">
      <w:pPr>
        <w:rPr>
          <w:rFonts w:ascii="Times New Roman" w:hAnsi="Times New Roman" w:cs="Times New Roman"/>
          <w:sz w:val="40"/>
          <w:szCs w:val="40"/>
        </w:rPr>
      </w:pPr>
      <w:r>
        <w:rPr>
          <w:rFonts w:ascii="Times New Roman" w:hAnsi="Times New Roman" w:cs="Times New Roman"/>
          <w:sz w:val="40"/>
          <w:szCs w:val="40"/>
        </w:rPr>
        <w:t xml:space="preserve">Národný front Slovenska </w:t>
      </w:r>
      <w:proofErr w:type="spellStart"/>
      <w:r>
        <w:rPr>
          <w:rFonts w:ascii="Times New Roman" w:hAnsi="Times New Roman" w:cs="Times New Roman"/>
          <w:sz w:val="40"/>
          <w:szCs w:val="40"/>
        </w:rPr>
        <w:t>o.z</w:t>
      </w:r>
      <w:proofErr w:type="spellEnd"/>
      <w:r>
        <w:rPr>
          <w:rFonts w:ascii="Times New Roman" w:hAnsi="Times New Roman" w:cs="Times New Roman"/>
          <w:sz w:val="40"/>
          <w:szCs w:val="40"/>
        </w:rPr>
        <w:t>.</w:t>
      </w:r>
    </w:p>
    <w:p w:rsidR="00DE51A3" w:rsidRDefault="00DE51A3" w:rsidP="00DE51A3">
      <w:pPr>
        <w:jc w:val="left"/>
        <w:rPr>
          <w:rFonts w:ascii="Times New Roman" w:hAnsi="Times New Roman" w:cs="Times New Roman"/>
          <w:sz w:val="24"/>
          <w:szCs w:val="24"/>
        </w:rPr>
      </w:pPr>
      <w:r>
        <w:rPr>
          <w:rFonts w:ascii="Times New Roman" w:hAnsi="Times New Roman" w:cs="Times New Roman"/>
          <w:sz w:val="24"/>
          <w:szCs w:val="24"/>
        </w:rPr>
        <w:t>OBSAH:</w:t>
      </w:r>
    </w:p>
    <w:p w:rsidR="00DE51A3" w:rsidRDefault="00DE51A3" w:rsidP="00DE51A3">
      <w:pPr>
        <w:pStyle w:val="Odstavecseseznamem"/>
        <w:numPr>
          <w:ilvl w:val="0"/>
          <w:numId w:val="2"/>
        </w:numPr>
        <w:jc w:val="left"/>
        <w:rPr>
          <w:rFonts w:ascii="Times New Roman" w:hAnsi="Times New Roman" w:cs="Times New Roman"/>
          <w:b/>
          <w:sz w:val="24"/>
          <w:szCs w:val="24"/>
        </w:rPr>
      </w:pPr>
      <w:r>
        <w:rPr>
          <w:rFonts w:ascii="Times New Roman" w:hAnsi="Times New Roman" w:cs="Times New Roman"/>
          <w:b/>
          <w:sz w:val="24"/>
          <w:szCs w:val="24"/>
        </w:rPr>
        <w:t>Všeobecné ustanovenia</w:t>
      </w:r>
    </w:p>
    <w:p w:rsidR="00DE51A3" w:rsidRDefault="00DE51A3" w:rsidP="00DE51A3">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Čl.1 -  Názov, sídlo a trvanie združenia</w:t>
      </w:r>
    </w:p>
    <w:p w:rsidR="00DE51A3" w:rsidRDefault="00DE51A3" w:rsidP="00DE51A3">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Čl.2 – Cieľ činnosti</w:t>
      </w:r>
    </w:p>
    <w:p w:rsidR="00DE51A3" w:rsidRDefault="00DE51A3" w:rsidP="00DE51A3">
      <w:pPr>
        <w:pStyle w:val="Odstavecseseznamem"/>
        <w:ind w:left="1080"/>
        <w:jc w:val="left"/>
        <w:rPr>
          <w:rFonts w:ascii="Times New Roman" w:hAnsi="Times New Roman" w:cs="Times New Roman"/>
          <w:sz w:val="24"/>
          <w:szCs w:val="24"/>
        </w:rPr>
      </w:pPr>
    </w:p>
    <w:p w:rsidR="00DE51A3" w:rsidRDefault="00DE51A3" w:rsidP="00DE51A3">
      <w:pPr>
        <w:pStyle w:val="Odstavecseseznamem"/>
        <w:numPr>
          <w:ilvl w:val="0"/>
          <w:numId w:val="2"/>
        </w:numPr>
        <w:jc w:val="left"/>
        <w:rPr>
          <w:rFonts w:ascii="Times New Roman" w:hAnsi="Times New Roman" w:cs="Times New Roman"/>
          <w:b/>
          <w:sz w:val="24"/>
          <w:szCs w:val="24"/>
        </w:rPr>
      </w:pPr>
      <w:r>
        <w:rPr>
          <w:rFonts w:ascii="Times New Roman" w:hAnsi="Times New Roman" w:cs="Times New Roman"/>
          <w:b/>
          <w:sz w:val="24"/>
          <w:szCs w:val="24"/>
        </w:rPr>
        <w:t>Členstvo</w:t>
      </w:r>
    </w:p>
    <w:p w:rsidR="000450A9" w:rsidRPr="000450A9" w:rsidRDefault="000450A9" w:rsidP="000450A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Čl.1 - Dobrovoľnosť</w:t>
      </w:r>
    </w:p>
    <w:p w:rsidR="00240BE9" w:rsidRDefault="000450A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Čl.2</w:t>
      </w:r>
      <w:r w:rsidR="00240BE9">
        <w:rPr>
          <w:rFonts w:ascii="Times New Roman" w:hAnsi="Times New Roman" w:cs="Times New Roman"/>
          <w:sz w:val="24"/>
          <w:szCs w:val="24"/>
        </w:rPr>
        <w:t xml:space="preserve"> – Kategórie členstva</w:t>
      </w:r>
    </w:p>
    <w:p w:rsidR="00240BE9" w:rsidRDefault="000450A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Čl.3</w:t>
      </w:r>
      <w:r w:rsidR="00240BE9">
        <w:rPr>
          <w:rFonts w:ascii="Times New Roman" w:hAnsi="Times New Roman" w:cs="Times New Roman"/>
          <w:sz w:val="24"/>
          <w:szCs w:val="24"/>
        </w:rPr>
        <w:t xml:space="preserve"> – Nadobudnutie členstva</w:t>
      </w:r>
    </w:p>
    <w:p w:rsidR="00240BE9" w:rsidRDefault="000450A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Čl.4</w:t>
      </w:r>
      <w:r w:rsidR="00240BE9">
        <w:rPr>
          <w:rFonts w:ascii="Times New Roman" w:hAnsi="Times New Roman" w:cs="Times New Roman"/>
          <w:sz w:val="24"/>
          <w:szCs w:val="24"/>
        </w:rPr>
        <w:t xml:space="preserve"> – Zánik členstva</w:t>
      </w:r>
    </w:p>
    <w:p w:rsidR="00240BE9" w:rsidRDefault="000450A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Čl.5</w:t>
      </w:r>
      <w:r w:rsidR="00240BE9">
        <w:rPr>
          <w:rFonts w:ascii="Times New Roman" w:hAnsi="Times New Roman" w:cs="Times New Roman"/>
          <w:sz w:val="24"/>
          <w:szCs w:val="24"/>
        </w:rPr>
        <w:t xml:space="preserve"> – Práva a povinnosti členov</w:t>
      </w:r>
    </w:p>
    <w:p w:rsidR="00240BE9" w:rsidRDefault="000450A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Čl.6</w:t>
      </w:r>
      <w:r w:rsidR="00240BE9">
        <w:rPr>
          <w:rFonts w:ascii="Times New Roman" w:hAnsi="Times New Roman" w:cs="Times New Roman"/>
          <w:sz w:val="24"/>
          <w:szCs w:val="24"/>
        </w:rPr>
        <w:t xml:space="preserve"> – Disciplinárna právomoc</w:t>
      </w:r>
    </w:p>
    <w:p w:rsidR="00240BE9" w:rsidRDefault="00240BE9" w:rsidP="00240BE9">
      <w:pPr>
        <w:pStyle w:val="Odstavecseseznamem"/>
        <w:ind w:left="1080"/>
        <w:jc w:val="left"/>
        <w:rPr>
          <w:rFonts w:ascii="Times New Roman" w:hAnsi="Times New Roman" w:cs="Times New Roman"/>
          <w:sz w:val="24"/>
          <w:szCs w:val="24"/>
        </w:rPr>
      </w:pPr>
    </w:p>
    <w:p w:rsidR="00240BE9" w:rsidRDefault="00240BE9" w:rsidP="00240BE9">
      <w:pPr>
        <w:pStyle w:val="Odstavecseseznamem"/>
        <w:numPr>
          <w:ilvl w:val="0"/>
          <w:numId w:val="2"/>
        </w:numPr>
        <w:jc w:val="left"/>
        <w:rPr>
          <w:rFonts w:ascii="Times New Roman" w:hAnsi="Times New Roman" w:cs="Times New Roman"/>
          <w:b/>
          <w:sz w:val="24"/>
          <w:szCs w:val="24"/>
        </w:rPr>
      </w:pPr>
      <w:r>
        <w:rPr>
          <w:rFonts w:ascii="Times New Roman" w:hAnsi="Times New Roman" w:cs="Times New Roman"/>
          <w:b/>
          <w:sz w:val="24"/>
          <w:szCs w:val="24"/>
        </w:rPr>
        <w:t>Organizácia združenia</w:t>
      </w:r>
    </w:p>
    <w:p w:rsidR="00240BE9" w:rsidRDefault="00240BE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Čl.1 – Orgány združenia</w:t>
      </w:r>
    </w:p>
    <w:p w:rsidR="00240BE9" w:rsidRDefault="00240BE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Čl.2 – Valné zhromaždenie členov združenia</w:t>
      </w:r>
    </w:p>
    <w:p w:rsidR="00240BE9" w:rsidRDefault="00240BE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Čl.3 – Výkonný výbor</w:t>
      </w:r>
    </w:p>
    <w:p w:rsidR="00240BE9" w:rsidRDefault="000450A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Čl.4 – Kontrolná a rozhodcovská komisia</w:t>
      </w:r>
    </w:p>
    <w:p w:rsidR="000450A9" w:rsidRDefault="000450A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Čl.5 –</w:t>
      </w:r>
      <w:r w:rsidR="004A2398">
        <w:rPr>
          <w:rFonts w:ascii="Times New Roman" w:hAnsi="Times New Roman" w:cs="Times New Roman"/>
          <w:sz w:val="24"/>
          <w:szCs w:val="24"/>
        </w:rPr>
        <w:t xml:space="preserve"> Revízna</w:t>
      </w:r>
      <w:r>
        <w:rPr>
          <w:rFonts w:ascii="Times New Roman" w:hAnsi="Times New Roman" w:cs="Times New Roman"/>
          <w:sz w:val="24"/>
          <w:szCs w:val="24"/>
        </w:rPr>
        <w:t xml:space="preserve"> komisia</w:t>
      </w:r>
    </w:p>
    <w:p w:rsidR="000450A9" w:rsidRDefault="000450A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Čl.6 – Prípravný výbor</w:t>
      </w:r>
    </w:p>
    <w:p w:rsidR="000450A9" w:rsidRDefault="000450A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Čl.7 – Ustanovenia o organizačných jednotkách</w:t>
      </w:r>
    </w:p>
    <w:p w:rsidR="00240BE9" w:rsidRDefault="00240BE9" w:rsidP="00240BE9">
      <w:pPr>
        <w:pStyle w:val="Odstavecseseznamem"/>
        <w:ind w:left="1080"/>
        <w:jc w:val="left"/>
        <w:rPr>
          <w:rFonts w:ascii="Times New Roman" w:hAnsi="Times New Roman" w:cs="Times New Roman"/>
          <w:sz w:val="24"/>
          <w:szCs w:val="24"/>
        </w:rPr>
      </w:pPr>
    </w:p>
    <w:p w:rsidR="00240BE9" w:rsidRDefault="00240BE9" w:rsidP="00240BE9">
      <w:pPr>
        <w:pStyle w:val="Odstavecseseznamem"/>
        <w:numPr>
          <w:ilvl w:val="0"/>
          <w:numId w:val="2"/>
        </w:numPr>
        <w:jc w:val="left"/>
        <w:rPr>
          <w:rFonts w:ascii="Times New Roman" w:hAnsi="Times New Roman" w:cs="Times New Roman"/>
          <w:b/>
          <w:sz w:val="24"/>
          <w:szCs w:val="24"/>
        </w:rPr>
      </w:pPr>
      <w:r>
        <w:rPr>
          <w:rFonts w:ascii="Times New Roman" w:hAnsi="Times New Roman" w:cs="Times New Roman"/>
          <w:b/>
          <w:sz w:val="24"/>
          <w:szCs w:val="24"/>
        </w:rPr>
        <w:t>Zásady hospodárenia a poplatky</w:t>
      </w:r>
    </w:p>
    <w:p w:rsidR="00240BE9" w:rsidRDefault="00240BE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Čl.1 – Zásady hospodárenia</w:t>
      </w:r>
    </w:p>
    <w:p w:rsidR="00240BE9" w:rsidRDefault="00240BE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Čl.2 – Členské poplatky</w:t>
      </w:r>
    </w:p>
    <w:p w:rsidR="004A2398" w:rsidRDefault="004A2398" w:rsidP="00240BE9">
      <w:pPr>
        <w:pStyle w:val="Odstavecseseznamem"/>
        <w:ind w:left="1080"/>
        <w:jc w:val="left"/>
        <w:rPr>
          <w:rFonts w:ascii="Times New Roman" w:hAnsi="Times New Roman" w:cs="Times New Roman"/>
          <w:sz w:val="24"/>
          <w:szCs w:val="24"/>
        </w:rPr>
      </w:pPr>
    </w:p>
    <w:p w:rsidR="004A2398" w:rsidRDefault="004A2398" w:rsidP="004A2398">
      <w:pPr>
        <w:pStyle w:val="Odstavecseseznamem"/>
        <w:numPr>
          <w:ilvl w:val="0"/>
          <w:numId w:val="2"/>
        </w:numPr>
        <w:jc w:val="left"/>
        <w:rPr>
          <w:rFonts w:ascii="Times New Roman" w:hAnsi="Times New Roman" w:cs="Times New Roman"/>
          <w:b/>
          <w:sz w:val="24"/>
          <w:szCs w:val="24"/>
        </w:rPr>
      </w:pPr>
      <w:r>
        <w:rPr>
          <w:rFonts w:ascii="Times New Roman" w:hAnsi="Times New Roman" w:cs="Times New Roman"/>
          <w:b/>
          <w:sz w:val="24"/>
          <w:szCs w:val="24"/>
        </w:rPr>
        <w:t>Zánik združenia</w:t>
      </w:r>
    </w:p>
    <w:p w:rsidR="004A2398" w:rsidRDefault="004A2398" w:rsidP="004A2398">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 xml:space="preserve">Čl.1 – </w:t>
      </w:r>
      <w:proofErr w:type="spellStart"/>
      <w:r>
        <w:rPr>
          <w:rFonts w:ascii="Times New Roman" w:hAnsi="Times New Roman" w:cs="Times New Roman"/>
          <w:sz w:val="24"/>
          <w:szCs w:val="24"/>
        </w:rPr>
        <w:t>Sposob</w:t>
      </w:r>
      <w:proofErr w:type="spellEnd"/>
      <w:r>
        <w:rPr>
          <w:rFonts w:ascii="Times New Roman" w:hAnsi="Times New Roman" w:cs="Times New Roman"/>
          <w:sz w:val="24"/>
          <w:szCs w:val="24"/>
        </w:rPr>
        <w:t xml:space="preserve"> zániku</w:t>
      </w:r>
    </w:p>
    <w:p w:rsidR="004A2398" w:rsidRPr="004A2398" w:rsidRDefault="004A2398" w:rsidP="004A2398">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 xml:space="preserve">Čl.2 – Majetkové </w:t>
      </w:r>
      <w:proofErr w:type="spellStart"/>
      <w:r>
        <w:rPr>
          <w:rFonts w:ascii="Times New Roman" w:hAnsi="Times New Roman" w:cs="Times New Roman"/>
          <w:sz w:val="24"/>
          <w:szCs w:val="24"/>
        </w:rPr>
        <w:t>vyporiadanie</w:t>
      </w:r>
      <w:proofErr w:type="spellEnd"/>
    </w:p>
    <w:p w:rsidR="00240BE9" w:rsidRDefault="00240BE9" w:rsidP="00240BE9">
      <w:pPr>
        <w:pStyle w:val="Odstavecseseznamem"/>
        <w:ind w:left="1080"/>
        <w:jc w:val="left"/>
        <w:rPr>
          <w:rFonts w:ascii="Times New Roman" w:hAnsi="Times New Roman" w:cs="Times New Roman"/>
          <w:sz w:val="24"/>
          <w:szCs w:val="24"/>
        </w:rPr>
      </w:pPr>
    </w:p>
    <w:p w:rsidR="00240BE9" w:rsidRDefault="00240BE9" w:rsidP="00240BE9">
      <w:pPr>
        <w:pStyle w:val="Odstavecseseznamem"/>
        <w:numPr>
          <w:ilvl w:val="0"/>
          <w:numId w:val="2"/>
        </w:numPr>
        <w:jc w:val="left"/>
        <w:rPr>
          <w:rFonts w:ascii="Times New Roman" w:hAnsi="Times New Roman" w:cs="Times New Roman"/>
          <w:b/>
          <w:sz w:val="24"/>
          <w:szCs w:val="24"/>
        </w:rPr>
      </w:pPr>
      <w:r>
        <w:rPr>
          <w:rFonts w:ascii="Times New Roman" w:hAnsi="Times New Roman" w:cs="Times New Roman"/>
          <w:b/>
          <w:sz w:val="24"/>
          <w:szCs w:val="24"/>
        </w:rPr>
        <w:t xml:space="preserve">Prechodné </w:t>
      </w:r>
      <w:r w:rsidR="004A2398">
        <w:rPr>
          <w:rFonts w:ascii="Times New Roman" w:hAnsi="Times New Roman" w:cs="Times New Roman"/>
          <w:b/>
          <w:sz w:val="24"/>
          <w:szCs w:val="24"/>
        </w:rPr>
        <w:t xml:space="preserve">a </w:t>
      </w:r>
      <w:r>
        <w:rPr>
          <w:rFonts w:ascii="Times New Roman" w:hAnsi="Times New Roman" w:cs="Times New Roman"/>
          <w:b/>
          <w:sz w:val="24"/>
          <w:szCs w:val="24"/>
        </w:rPr>
        <w:t>záverečné ustanovenia</w:t>
      </w:r>
    </w:p>
    <w:p w:rsidR="00240BE9" w:rsidRDefault="00240BE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Čl.1 - Podpisové právo a jednanie za združenie</w:t>
      </w:r>
    </w:p>
    <w:p w:rsidR="00240BE9" w:rsidRDefault="00240BE9" w:rsidP="00240BE9">
      <w:pPr>
        <w:pStyle w:val="Odstavecseseznamem"/>
        <w:ind w:left="1080"/>
        <w:jc w:val="left"/>
        <w:rPr>
          <w:rFonts w:ascii="Times New Roman" w:hAnsi="Times New Roman" w:cs="Times New Roman"/>
          <w:sz w:val="24"/>
          <w:szCs w:val="24"/>
        </w:rPr>
      </w:pPr>
      <w:r>
        <w:rPr>
          <w:rFonts w:ascii="Times New Roman" w:hAnsi="Times New Roman" w:cs="Times New Roman"/>
          <w:sz w:val="24"/>
          <w:szCs w:val="24"/>
        </w:rPr>
        <w:t>Čl.2 – Platnosť stanov a vznik združenia</w:t>
      </w:r>
    </w:p>
    <w:p w:rsidR="00294CDB" w:rsidRPr="00CC191D" w:rsidRDefault="00CC191D" w:rsidP="00CC191D">
      <w:pPr>
        <w:jc w:val="left"/>
        <w:rPr>
          <w:rFonts w:ascii="Times New Roman" w:hAnsi="Times New Roman" w:cs="Times New Roman"/>
          <w:b/>
          <w:sz w:val="24"/>
          <w:szCs w:val="24"/>
        </w:rPr>
      </w:pPr>
      <w:r>
        <w:rPr>
          <w:rFonts w:ascii="Times New Roman" w:hAnsi="Times New Roman" w:cs="Times New Roman"/>
          <w:b/>
          <w:noProof/>
          <w:sz w:val="24"/>
          <w:szCs w:val="24"/>
          <w:lang w:eastAsia="sk-SK"/>
        </w:rPr>
        <w:lastRenderedPageBreak/>
        <w:drawing>
          <wp:inline distT="0" distB="0" distL="0" distR="0">
            <wp:extent cx="1130299" cy="555861"/>
            <wp:effectExtent l="19050" t="0" r="0" b="0"/>
            <wp:docPr id="14" name="Obrázek 13" descr="NfS oz - k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S oz - kópia.png"/>
                    <pic:cNvPicPr/>
                  </pic:nvPicPr>
                  <pic:blipFill>
                    <a:blip r:embed="rId9" cstate="print"/>
                    <a:stretch>
                      <a:fillRect/>
                    </a:stretch>
                  </pic:blipFill>
                  <pic:spPr>
                    <a:xfrm>
                      <a:off x="0" y="0"/>
                      <a:ext cx="1130299" cy="555861"/>
                    </a:xfrm>
                    <a:prstGeom prst="rect">
                      <a:avLst/>
                    </a:prstGeom>
                  </pic:spPr>
                </pic:pic>
              </a:graphicData>
            </a:graphic>
          </wp:inline>
        </w:drawing>
      </w:r>
    </w:p>
    <w:p w:rsidR="00D31C96" w:rsidRDefault="00294CDB" w:rsidP="00D31C96">
      <w:pPr>
        <w:pStyle w:val="Odstavecseseznamem"/>
        <w:ind w:left="1080"/>
        <w:rPr>
          <w:rFonts w:ascii="Times New Roman" w:hAnsi="Times New Roman" w:cs="Times New Roman"/>
          <w:b/>
          <w:sz w:val="24"/>
          <w:szCs w:val="24"/>
        </w:rPr>
      </w:pPr>
      <w:r>
        <w:rPr>
          <w:rFonts w:ascii="Times New Roman" w:hAnsi="Times New Roman" w:cs="Times New Roman"/>
          <w:b/>
          <w:sz w:val="24"/>
          <w:szCs w:val="24"/>
        </w:rPr>
        <w:t>I.</w:t>
      </w:r>
    </w:p>
    <w:p w:rsidR="00294CDB" w:rsidRDefault="00294CDB" w:rsidP="00D31C96">
      <w:pPr>
        <w:pStyle w:val="Odstavecseseznamem"/>
        <w:ind w:left="1080"/>
        <w:rPr>
          <w:rFonts w:ascii="Times New Roman" w:hAnsi="Times New Roman" w:cs="Times New Roman"/>
          <w:b/>
          <w:sz w:val="24"/>
          <w:szCs w:val="24"/>
        </w:rPr>
      </w:pPr>
      <w:r>
        <w:rPr>
          <w:rFonts w:ascii="Times New Roman" w:hAnsi="Times New Roman" w:cs="Times New Roman"/>
          <w:b/>
          <w:sz w:val="24"/>
          <w:szCs w:val="24"/>
        </w:rPr>
        <w:t>Všeobecné ustanovenia</w:t>
      </w:r>
    </w:p>
    <w:p w:rsidR="00D820C9" w:rsidRPr="00D31C96" w:rsidRDefault="00D820C9" w:rsidP="00D31C96">
      <w:pPr>
        <w:pStyle w:val="Odstavecseseznamem"/>
        <w:ind w:left="1080"/>
        <w:rPr>
          <w:rFonts w:ascii="Times New Roman" w:hAnsi="Times New Roman" w:cs="Times New Roman"/>
          <w:b/>
          <w:sz w:val="24"/>
          <w:szCs w:val="24"/>
        </w:rPr>
      </w:pPr>
    </w:p>
    <w:p w:rsidR="00DE51A3" w:rsidRDefault="00EF590A" w:rsidP="00EF590A">
      <w:pPr>
        <w:pStyle w:val="Odstavecseseznamem"/>
        <w:ind w:left="1080"/>
        <w:jc w:val="left"/>
        <w:rPr>
          <w:rFonts w:ascii="Times New Roman" w:hAnsi="Times New Roman" w:cs="Times New Roman"/>
          <w:b/>
          <w:sz w:val="24"/>
          <w:szCs w:val="24"/>
        </w:rPr>
      </w:pPr>
      <w:r>
        <w:rPr>
          <w:rFonts w:ascii="Times New Roman" w:hAnsi="Times New Roman" w:cs="Times New Roman"/>
          <w:b/>
          <w:sz w:val="24"/>
          <w:szCs w:val="24"/>
        </w:rPr>
        <w:t>Čl.1 – Názov, sídlo a trvanie združenia</w:t>
      </w:r>
    </w:p>
    <w:p w:rsidR="00EF590A" w:rsidRDefault="00EF590A" w:rsidP="00EF590A">
      <w:pPr>
        <w:pStyle w:val="Odstavecseseznamem"/>
        <w:ind w:left="1080"/>
        <w:jc w:val="left"/>
        <w:rPr>
          <w:rFonts w:ascii="Times New Roman" w:hAnsi="Times New Roman" w:cs="Times New Roman"/>
          <w:b/>
          <w:sz w:val="24"/>
          <w:szCs w:val="24"/>
        </w:rPr>
      </w:pPr>
    </w:p>
    <w:p w:rsidR="00EF590A" w:rsidRPr="002C3E14" w:rsidRDefault="00EF590A" w:rsidP="002C3E14">
      <w:pPr>
        <w:pStyle w:val="Odstavecseseznamem"/>
        <w:numPr>
          <w:ilvl w:val="1"/>
          <w:numId w:val="4"/>
        </w:numPr>
        <w:jc w:val="left"/>
        <w:rPr>
          <w:rFonts w:ascii="Times New Roman" w:hAnsi="Times New Roman" w:cs="Times New Roman"/>
          <w:sz w:val="24"/>
          <w:szCs w:val="24"/>
        </w:rPr>
      </w:pPr>
      <w:r w:rsidRPr="002C3E14">
        <w:rPr>
          <w:rFonts w:ascii="Times New Roman" w:hAnsi="Times New Roman" w:cs="Times New Roman"/>
          <w:b/>
          <w:sz w:val="24"/>
          <w:szCs w:val="24"/>
        </w:rPr>
        <w:t xml:space="preserve">Národný front Slovenska </w:t>
      </w:r>
      <w:proofErr w:type="spellStart"/>
      <w:r w:rsidRPr="002C3E14">
        <w:rPr>
          <w:rFonts w:ascii="Times New Roman" w:hAnsi="Times New Roman" w:cs="Times New Roman"/>
          <w:b/>
          <w:sz w:val="24"/>
          <w:szCs w:val="24"/>
        </w:rPr>
        <w:t>o.z</w:t>
      </w:r>
      <w:proofErr w:type="spellEnd"/>
      <w:r w:rsidRPr="002C3E14">
        <w:rPr>
          <w:rFonts w:ascii="Times New Roman" w:hAnsi="Times New Roman" w:cs="Times New Roman"/>
          <w:b/>
          <w:sz w:val="24"/>
          <w:szCs w:val="24"/>
        </w:rPr>
        <w:t xml:space="preserve">. </w:t>
      </w:r>
      <w:r w:rsidRPr="002C3E14">
        <w:rPr>
          <w:rFonts w:ascii="Times New Roman" w:hAnsi="Times New Roman" w:cs="Times New Roman"/>
          <w:sz w:val="24"/>
          <w:szCs w:val="24"/>
        </w:rPr>
        <w:t>je občianske združenie založené podľa zákona č.</w:t>
      </w:r>
      <w:r w:rsidR="002C3E14" w:rsidRPr="002C3E14">
        <w:rPr>
          <w:rFonts w:ascii="Times New Roman" w:hAnsi="Times New Roman" w:cs="Times New Roman"/>
          <w:sz w:val="24"/>
          <w:szCs w:val="24"/>
        </w:rPr>
        <w:t xml:space="preserve">83/1990Zb. v znení </w:t>
      </w:r>
      <w:r w:rsidR="00043E51">
        <w:rPr>
          <w:rFonts w:ascii="Times New Roman" w:hAnsi="Times New Roman" w:cs="Times New Roman"/>
          <w:sz w:val="24"/>
          <w:szCs w:val="24"/>
        </w:rPr>
        <w:t>neskorších predpisov o združ</w:t>
      </w:r>
      <w:r w:rsidR="00C026E9">
        <w:rPr>
          <w:rFonts w:ascii="Times New Roman" w:hAnsi="Times New Roman" w:cs="Times New Roman"/>
          <w:sz w:val="24"/>
          <w:szCs w:val="24"/>
        </w:rPr>
        <w:t>ovaní občanov</w:t>
      </w:r>
      <w:r w:rsidR="002C3E14" w:rsidRPr="002C3E14">
        <w:rPr>
          <w:rFonts w:ascii="Times New Roman" w:hAnsi="Times New Roman" w:cs="Times New Roman"/>
          <w:sz w:val="24"/>
          <w:szCs w:val="24"/>
        </w:rPr>
        <w:t>.</w:t>
      </w:r>
      <w:r w:rsidR="00C026E9">
        <w:rPr>
          <w:rFonts w:ascii="Times New Roman" w:hAnsi="Times New Roman" w:cs="Times New Roman"/>
          <w:sz w:val="24"/>
          <w:szCs w:val="24"/>
        </w:rPr>
        <w:t xml:space="preserve"> </w:t>
      </w:r>
      <w:r w:rsidR="002C3E14" w:rsidRPr="002C3E14">
        <w:rPr>
          <w:rFonts w:ascii="Times New Roman" w:hAnsi="Times New Roman" w:cs="Times New Roman"/>
          <w:sz w:val="24"/>
          <w:szCs w:val="24"/>
        </w:rPr>
        <w:t>Toto združenie je právnickou osobou a </w:t>
      </w:r>
      <w:proofErr w:type="spellStart"/>
      <w:r w:rsidR="002C3E14" w:rsidRPr="002C3E14">
        <w:rPr>
          <w:rFonts w:ascii="Times New Roman" w:hAnsi="Times New Roman" w:cs="Times New Roman"/>
          <w:sz w:val="24"/>
          <w:szCs w:val="24"/>
        </w:rPr>
        <w:t>može</w:t>
      </w:r>
      <w:proofErr w:type="spellEnd"/>
      <w:r w:rsidR="002C3E14" w:rsidRPr="002C3E14">
        <w:rPr>
          <w:rFonts w:ascii="Times New Roman" w:hAnsi="Times New Roman" w:cs="Times New Roman"/>
          <w:sz w:val="24"/>
          <w:szCs w:val="24"/>
        </w:rPr>
        <w:t xml:space="preserve"> zriaďovať organizačné jednotky, zakladať iné právne subjekty, alebo podľa týchto stanov stať sa súčasťou iných právnych subjektov.</w:t>
      </w:r>
    </w:p>
    <w:p w:rsidR="0022046F" w:rsidRPr="0022046F" w:rsidRDefault="002C3E14" w:rsidP="002C3E14">
      <w:pPr>
        <w:pStyle w:val="Odstavecseseznamem"/>
        <w:numPr>
          <w:ilvl w:val="1"/>
          <w:numId w:val="4"/>
        </w:numPr>
        <w:jc w:val="left"/>
        <w:rPr>
          <w:rFonts w:ascii="Times New Roman" w:hAnsi="Times New Roman" w:cs="Times New Roman"/>
          <w:sz w:val="24"/>
          <w:szCs w:val="24"/>
        </w:rPr>
      </w:pPr>
      <w:r>
        <w:rPr>
          <w:rFonts w:ascii="Times New Roman" w:hAnsi="Times New Roman" w:cs="Times New Roman"/>
          <w:sz w:val="24"/>
          <w:szCs w:val="24"/>
        </w:rPr>
        <w:t xml:space="preserve">Toto občianske združenie má </w:t>
      </w:r>
      <w:r>
        <w:rPr>
          <w:rFonts w:ascii="Times New Roman" w:hAnsi="Times New Roman" w:cs="Times New Roman"/>
          <w:b/>
          <w:sz w:val="24"/>
          <w:szCs w:val="24"/>
        </w:rPr>
        <w:t>názov</w:t>
      </w:r>
      <w:r w:rsidR="0022046F">
        <w:rPr>
          <w:rFonts w:ascii="Times New Roman" w:hAnsi="Times New Roman" w:cs="Times New Roman"/>
          <w:b/>
          <w:sz w:val="24"/>
          <w:szCs w:val="24"/>
        </w:rPr>
        <w:t xml:space="preserve"> Národný front Slovenska </w:t>
      </w:r>
      <w:proofErr w:type="spellStart"/>
      <w:r w:rsidR="0022046F">
        <w:rPr>
          <w:rFonts w:ascii="Times New Roman" w:hAnsi="Times New Roman" w:cs="Times New Roman"/>
          <w:b/>
          <w:sz w:val="24"/>
          <w:szCs w:val="24"/>
        </w:rPr>
        <w:t>o.z</w:t>
      </w:r>
      <w:proofErr w:type="spellEnd"/>
      <w:r w:rsidR="0022046F">
        <w:rPr>
          <w:rFonts w:ascii="Times New Roman" w:hAnsi="Times New Roman" w:cs="Times New Roman"/>
          <w:b/>
          <w:sz w:val="24"/>
          <w:szCs w:val="24"/>
        </w:rPr>
        <w:t>.</w:t>
      </w:r>
    </w:p>
    <w:p w:rsidR="00D820C9" w:rsidRDefault="0022046F" w:rsidP="002C3E14">
      <w:pPr>
        <w:pStyle w:val="Odstavecseseznamem"/>
        <w:numPr>
          <w:ilvl w:val="1"/>
          <w:numId w:val="4"/>
        </w:numPr>
        <w:jc w:val="left"/>
        <w:rPr>
          <w:rFonts w:ascii="Times New Roman" w:hAnsi="Times New Roman" w:cs="Times New Roman"/>
          <w:sz w:val="24"/>
          <w:szCs w:val="24"/>
        </w:rPr>
      </w:pPr>
      <w:r>
        <w:rPr>
          <w:rFonts w:ascii="Times New Roman" w:hAnsi="Times New Roman" w:cs="Times New Roman"/>
          <w:b/>
          <w:sz w:val="24"/>
          <w:szCs w:val="24"/>
        </w:rPr>
        <w:t xml:space="preserve">Sídlo združenia </w:t>
      </w:r>
      <w:r>
        <w:rPr>
          <w:rFonts w:ascii="Times New Roman" w:hAnsi="Times New Roman" w:cs="Times New Roman"/>
          <w:sz w:val="24"/>
          <w:szCs w:val="24"/>
        </w:rPr>
        <w:t xml:space="preserve">je </w:t>
      </w:r>
      <w:r w:rsidR="00EE6C96">
        <w:rPr>
          <w:rFonts w:ascii="Times New Roman" w:hAnsi="Times New Roman" w:cs="Times New Roman"/>
          <w:sz w:val="24"/>
          <w:szCs w:val="24"/>
        </w:rPr>
        <w:t xml:space="preserve">Krosnianska 45, </w:t>
      </w:r>
      <w:r w:rsidR="00D820C9">
        <w:rPr>
          <w:rFonts w:ascii="Times New Roman" w:hAnsi="Times New Roman" w:cs="Times New Roman"/>
          <w:sz w:val="24"/>
          <w:szCs w:val="24"/>
        </w:rPr>
        <w:t>04 022 Košice</w:t>
      </w:r>
    </w:p>
    <w:p w:rsidR="00D820C9" w:rsidRPr="00D820C9" w:rsidRDefault="00D820C9" w:rsidP="002C3E14">
      <w:pPr>
        <w:pStyle w:val="Odstavecseseznamem"/>
        <w:numPr>
          <w:ilvl w:val="1"/>
          <w:numId w:val="4"/>
        </w:numPr>
        <w:jc w:val="left"/>
        <w:rPr>
          <w:rFonts w:ascii="Times New Roman" w:hAnsi="Times New Roman" w:cs="Times New Roman"/>
          <w:sz w:val="24"/>
          <w:szCs w:val="24"/>
        </w:rPr>
      </w:pPr>
      <w:r>
        <w:rPr>
          <w:rFonts w:ascii="Times New Roman" w:hAnsi="Times New Roman" w:cs="Times New Roman"/>
          <w:sz w:val="24"/>
          <w:szCs w:val="24"/>
        </w:rPr>
        <w:t xml:space="preserve">Združenie je založené na </w:t>
      </w:r>
      <w:r>
        <w:rPr>
          <w:rFonts w:ascii="Times New Roman" w:hAnsi="Times New Roman" w:cs="Times New Roman"/>
          <w:b/>
          <w:sz w:val="24"/>
          <w:szCs w:val="24"/>
        </w:rPr>
        <w:t>dobu neurčitú</w:t>
      </w:r>
    </w:p>
    <w:p w:rsidR="00D820C9" w:rsidRDefault="00D820C9" w:rsidP="00D820C9">
      <w:pPr>
        <w:pStyle w:val="Odstavecseseznamem"/>
        <w:ind w:left="1545"/>
        <w:jc w:val="left"/>
        <w:rPr>
          <w:rFonts w:ascii="Times New Roman" w:hAnsi="Times New Roman" w:cs="Times New Roman"/>
          <w:b/>
          <w:sz w:val="24"/>
          <w:szCs w:val="24"/>
        </w:rPr>
      </w:pPr>
    </w:p>
    <w:p w:rsidR="00917837" w:rsidRDefault="00D820C9" w:rsidP="00BC57A9">
      <w:pPr>
        <w:ind w:left="1080"/>
        <w:jc w:val="left"/>
        <w:rPr>
          <w:rFonts w:ascii="Times New Roman" w:hAnsi="Times New Roman" w:cs="Times New Roman"/>
          <w:b/>
          <w:sz w:val="24"/>
          <w:szCs w:val="24"/>
        </w:rPr>
      </w:pPr>
      <w:r>
        <w:rPr>
          <w:rFonts w:ascii="Times New Roman" w:hAnsi="Times New Roman" w:cs="Times New Roman"/>
          <w:b/>
          <w:sz w:val="24"/>
          <w:szCs w:val="24"/>
        </w:rPr>
        <w:t>Čl.2 – Cieľ činnosti</w:t>
      </w:r>
    </w:p>
    <w:p w:rsidR="00BC57A9" w:rsidRPr="00BC57A9" w:rsidRDefault="00BC57A9" w:rsidP="00BC57A9">
      <w:pPr>
        <w:ind w:left="1080"/>
        <w:jc w:val="both"/>
        <w:rPr>
          <w:rFonts w:ascii="Times New Roman" w:hAnsi="Times New Roman" w:cs="Times New Roman"/>
          <w:b/>
          <w:sz w:val="24"/>
          <w:szCs w:val="24"/>
        </w:rPr>
      </w:pPr>
      <w:r>
        <w:rPr>
          <w:rFonts w:ascii="Times New Roman" w:hAnsi="Times New Roman" w:cs="Times New Roman"/>
          <w:b/>
          <w:sz w:val="24"/>
          <w:szCs w:val="24"/>
        </w:rPr>
        <w:t>2.1</w:t>
      </w:r>
      <w:r w:rsidRPr="00BC57A9">
        <w:rPr>
          <w:rFonts w:ascii="Times New Roman" w:hAnsi="Times New Roman" w:cs="Times New Roman"/>
          <w:b/>
          <w:sz w:val="24"/>
          <w:szCs w:val="24"/>
        </w:rPr>
        <w:t>Zvyšovanie národného povedomia, kladného vzťahu k štátu, historického povedomia národa, uvedomovania si slovanských koreňov a kresťanského dedičstva predkov, úcty k významným osobnostiam, posilňovanie vlastenectva</w:t>
      </w:r>
    </w:p>
    <w:p w:rsidR="00314DB0" w:rsidRDefault="004F18C1" w:rsidP="00314DB0">
      <w:pPr>
        <w:ind w:left="1080"/>
        <w:jc w:val="left"/>
        <w:rPr>
          <w:rFonts w:ascii="Times New Roman" w:hAnsi="Times New Roman" w:cs="Times New Roman"/>
          <w:sz w:val="24"/>
          <w:szCs w:val="24"/>
        </w:rPr>
      </w:pPr>
      <w:r>
        <w:rPr>
          <w:rFonts w:ascii="Times New Roman" w:hAnsi="Times New Roman" w:cs="Times New Roman"/>
          <w:sz w:val="24"/>
          <w:szCs w:val="24"/>
        </w:rPr>
        <w:t>- organizácia a účasť na kultúrnych podujatiach týkajúcich sa uvedeného cieľa</w:t>
      </w:r>
      <w:r w:rsidR="00C026E9">
        <w:rPr>
          <w:rFonts w:ascii="Times New Roman" w:hAnsi="Times New Roman" w:cs="Times New Roman"/>
          <w:sz w:val="24"/>
          <w:szCs w:val="24"/>
        </w:rPr>
        <w:t>, účasť a organizácia prednášok týkajúcich sa danej problematiky</w:t>
      </w:r>
    </w:p>
    <w:p w:rsidR="00C026E9" w:rsidRDefault="00C026E9" w:rsidP="00314DB0">
      <w:pPr>
        <w:ind w:left="1080"/>
        <w:jc w:val="left"/>
        <w:rPr>
          <w:rFonts w:ascii="Times New Roman" w:hAnsi="Times New Roman" w:cs="Times New Roman"/>
          <w:sz w:val="24"/>
          <w:szCs w:val="24"/>
        </w:rPr>
      </w:pPr>
      <w:r>
        <w:rPr>
          <w:rFonts w:ascii="Times New Roman" w:hAnsi="Times New Roman" w:cs="Times New Roman"/>
          <w:sz w:val="24"/>
          <w:szCs w:val="24"/>
        </w:rPr>
        <w:t>- účasť a organizácia poznávacích výletov</w:t>
      </w:r>
      <w:r w:rsidR="00A975C3">
        <w:rPr>
          <w:rFonts w:ascii="Times New Roman" w:hAnsi="Times New Roman" w:cs="Times New Roman"/>
          <w:sz w:val="24"/>
          <w:szCs w:val="24"/>
        </w:rPr>
        <w:t>, turistiky so zameraním na danú problematiku a na poznávanie krás Slovenska</w:t>
      </w:r>
    </w:p>
    <w:p w:rsidR="004F18C1" w:rsidRDefault="004F18C1" w:rsidP="00314DB0">
      <w:pPr>
        <w:ind w:left="1080"/>
        <w:jc w:val="left"/>
        <w:rPr>
          <w:rFonts w:ascii="Times New Roman" w:hAnsi="Times New Roman" w:cs="Times New Roman"/>
          <w:sz w:val="24"/>
          <w:szCs w:val="24"/>
        </w:rPr>
      </w:pPr>
      <w:r>
        <w:rPr>
          <w:rFonts w:ascii="Times New Roman" w:hAnsi="Times New Roman" w:cs="Times New Roman"/>
          <w:sz w:val="24"/>
          <w:szCs w:val="24"/>
        </w:rPr>
        <w:t>- prezentácia pohľadov členov hnutia na históriu, súčasnosť aj budúcnosť v kontexte daného cieľa na sociálnych sieťach a v ostatných médiách</w:t>
      </w:r>
    </w:p>
    <w:p w:rsidR="004F18C1" w:rsidRDefault="004F18C1" w:rsidP="00314DB0">
      <w:pPr>
        <w:ind w:left="1080"/>
        <w:jc w:val="left"/>
        <w:rPr>
          <w:rFonts w:ascii="Times New Roman" w:hAnsi="Times New Roman" w:cs="Times New Roman"/>
          <w:sz w:val="24"/>
          <w:szCs w:val="24"/>
        </w:rPr>
      </w:pPr>
      <w:r>
        <w:rPr>
          <w:rFonts w:ascii="Times New Roman" w:hAnsi="Times New Roman" w:cs="Times New Roman"/>
          <w:sz w:val="24"/>
          <w:szCs w:val="24"/>
        </w:rPr>
        <w:t>- podpora vydávania kníh, tvorby umeleckých diel a usporadúvaní podujatí, ktoré sú v súlade s cieľom združenia</w:t>
      </w:r>
    </w:p>
    <w:p w:rsidR="00234D01" w:rsidRDefault="00234D01" w:rsidP="00314DB0">
      <w:pPr>
        <w:ind w:left="1080"/>
        <w:jc w:val="left"/>
        <w:rPr>
          <w:rFonts w:ascii="Times New Roman" w:hAnsi="Times New Roman" w:cs="Times New Roman"/>
          <w:b/>
          <w:sz w:val="24"/>
          <w:szCs w:val="24"/>
        </w:rPr>
      </w:pPr>
      <w:r>
        <w:rPr>
          <w:rFonts w:ascii="Times New Roman" w:hAnsi="Times New Roman" w:cs="Times New Roman"/>
          <w:b/>
          <w:sz w:val="24"/>
          <w:szCs w:val="24"/>
        </w:rPr>
        <w:t>2.2</w:t>
      </w:r>
      <w:r w:rsidR="002700C3">
        <w:rPr>
          <w:rFonts w:ascii="Times New Roman" w:hAnsi="Times New Roman" w:cs="Times New Roman"/>
          <w:b/>
          <w:sz w:val="24"/>
          <w:szCs w:val="24"/>
        </w:rPr>
        <w:t xml:space="preserve"> </w:t>
      </w:r>
      <w:r>
        <w:rPr>
          <w:rFonts w:ascii="Times New Roman" w:hAnsi="Times New Roman" w:cs="Times New Roman"/>
          <w:b/>
          <w:sz w:val="24"/>
          <w:szCs w:val="24"/>
        </w:rPr>
        <w:t xml:space="preserve"> Práca s mládežou a deťmi</w:t>
      </w:r>
    </w:p>
    <w:p w:rsidR="00234D01" w:rsidRDefault="00234D01" w:rsidP="00314DB0">
      <w:pPr>
        <w:ind w:left="1080"/>
        <w:jc w:val="lef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organizácia podujatí v prírode a turistiky a výletov pre deti a mládež so zameraním a v súlade s cieľom pestovania kladného vzťahu k štátu, národu a k jeho histórii, historickým udalostiam a osobnostiam, </w:t>
      </w:r>
      <w:r w:rsidR="00843401">
        <w:rPr>
          <w:rFonts w:ascii="Times New Roman" w:hAnsi="Times New Roman" w:cs="Times New Roman"/>
          <w:sz w:val="24"/>
          <w:szCs w:val="24"/>
        </w:rPr>
        <w:t xml:space="preserve">v duchu </w:t>
      </w:r>
      <w:r w:rsidR="002700C3">
        <w:rPr>
          <w:rFonts w:ascii="Times New Roman" w:hAnsi="Times New Roman" w:cs="Times New Roman"/>
          <w:sz w:val="24"/>
          <w:szCs w:val="24"/>
        </w:rPr>
        <w:t xml:space="preserve">kresťanskej </w:t>
      </w:r>
      <w:r w:rsidR="00843401">
        <w:rPr>
          <w:rFonts w:ascii="Times New Roman" w:hAnsi="Times New Roman" w:cs="Times New Roman"/>
          <w:sz w:val="24"/>
          <w:szCs w:val="24"/>
        </w:rPr>
        <w:t>morálky a lásky k vlasti</w:t>
      </w:r>
    </w:p>
    <w:p w:rsidR="00843401" w:rsidRDefault="00843401" w:rsidP="00314DB0">
      <w:pPr>
        <w:ind w:left="1080"/>
        <w:jc w:val="left"/>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sidR="00C026E9">
        <w:rPr>
          <w:rFonts w:ascii="Times New Roman" w:hAnsi="Times New Roman" w:cs="Times New Roman"/>
          <w:sz w:val="24"/>
          <w:szCs w:val="24"/>
        </w:rPr>
        <w:t xml:space="preserve">účasť a </w:t>
      </w:r>
      <w:r>
        <w:rPr>
          <w:rFonts w:ascii="Times New Roman" w:hAnsi="Times New Roman" w:cs="Times New Roman"/>
          <w:sz w:val="24"/>
          <w:szCs w:val="24"/>
        </w:rPr>
        <w:t xml:space="preserve">organizácia kultúrnych podujatí, besied, </w:t>
      </w:r>
      <w:r w:rsidR="00C026E9">
        <w:rPr>
          <w:rFonts w:ascii="Times New Roman" w:hAnsi="Times New Roman" w:cs="Times New Roman"/>
          <w:sz w:val="24"/>
          <w:szCs w:val="24"/>
        </w:rPr>
        <w:t xml:space="preserve">prednášok, </w:t>
      </w:r>
      <w:r>
        <w:rPr>
          <w:rFonts w:ascii="Times New Roman" w:hAnsi="Times New Roman" w:cs="Times New Roman"/>
          <w:sz w:val="24"/>
          <w:szCs w:val="24"/>
        </w:rPr>
        <w:t>umeleckých súťaží pre deti a mládež v zmysle charakteru zamerania združenia</w:t>
      </w:r>
    </w:p>
    <w:p w:rsidR="00CC191D" w:rsidRDefault="00CC191D" w:rsidP="00CC191D">
      <w:pPr>
        <w:jc w:val="left"/>
        <w:rPr>
          <w:rFonts w:ascii="Times New Roman" w:hAnsi="Times New Roman" w:cs="Times New Roman"/>
          <w:b/>
          <w:sz w:val="24"/>
          <w:szCs w:val="24"/>
        </w:rPr>
      </w:pPr>
      <w:r>
        <w:rPr>
          <w:rFonts w:ascii="Times New Roman" w:hAnsi="Times New Roman" w:cs="Times New Roman"/>
          <w:b/>
          <w:noProof/>
          <w:sz w:val="24"/>
          <w:szCs w:val="24"/>
          <w:lang w:eastAsia="sk-SK"/>
        </w:rPr>
        <w:lastRenderedPageBreak/>
        <w:drawing>
          <wp:inline distT="0" distB="0" distL="0" distR="0">
            <wp:extent cx="1130299" cy="555861"/>
            <wp:effectExtent l="19050" t="0" r="0" b="0"/>
            <wp:docPr id="15" name="Obrázek 14" descr="NfS oz - k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S oz - kópia.png"/>
                    <pic:cNvPicPr/>
                  </pic:nvPicPr>
                  <pic:blipFill>
                    <a:blip r:embed="rId9" cstate="print"/>
                    <a:stretch>
                      <a:fillRect/>
                    </a:stretch>
                  </pic:blipFill>
                  <pic:spPr>
                    <a:xfrm>
                      <a:off x="0" y="0"/>
                      <a:ext cx="1130299" cy="555861"/>
                    </a:xfrm>
                    <a:prstGeom prst="rect">
                      <a:avLst/>
                    </a:prstGeom>
                  </pic:spPr>
                </pic:pic>
              </a:graphicData>
            </a:graphic>
          </wp:inline>
        </w:drawing>
      </w:r>
    </w:p>
    <w:p w:rsidR="00843401" w:rsidRDefault="00843401" w:rsidP="00314DB0">
      <w:pPr>
        <w:ind w:left="1080"/>
        <w:jc w:val="left"/>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voľné združovanie detí a mládeže v rámci občianskeho združenia </w:t>
      </w:r>
    </w:p>
    <w:p w:rsidR="00A830F7" w:rsidRDefault="00A830F7" w:rsidP="00314DB0">
      <w:pPr>
        <w:ind w:left="1080"/>
        <w:jc w:val="left"/>
        <w:rPr>
          <w:rFonts w:ascii="Times New Roman" w:hAnsi="Times New Roman" w:cs="Times New Roman"/>
          <w:b/>
          <w:sz w:val="24"/>
          <w:szCs w:val="24"/>
        </w:rPr>
      </w:pPr>
      <w:r>
        <w:rPr>
          <w:rFonts w:ascii="Times New Roman" w:hAnsi="Times New Roman" w:cs="Times New Roman"/>
          <w:b/>
          <w:sz w:val="24"/>
          <w:szCs w:val="24"/>
        </w:rPr>
        <w:t>2.3 Rozvíjanie myšlienok Slovanskej vzájomnosti</w:t>
      </w:r>
    </w:p>
    <w:p w:rsidR="00A830F7" w:rsidRDefault="00A830F7" w:rsidP="00314DB0">
      <w:pPr>
        <w:ind w:left="1080"/>
        <w:jc w:val="left"/>
        <w:rPr>
          <w:rFonts w:ascii="Times New Roman" w:hAnsi="Times New Roman" w:cs="Times New Roman"/>
          <w:sz w:val="24"/>
          <w:szCs w:val="24"/>
        </w:rPr>
      </w:pPr>
      <w:r>
        <w:rPr>
          <w:rFonts w:ascii="Times New Roman" w:hAnsi="Times New Roman" w:cs="Times New Roman"/>
          <w:sz w:val="24"/>
          <w:szCs w:val="24"/>
        </w:rPr>
        <w:t xml:space="preserve">- organizovanie a účasť na podujatiach podporujúcich myšlienky Slovanskej vzájomnosti, </w:t>
      </w:r>
      <w:proofErr w:type="spellStart"/>
      <w:r>
        <w:rPr>
          <w:rFonts w:ascii="Times New Roman" w:hAnsi="Times New Roman" w:cs="Times New Roman"/>
          <w:sz w:val="24"/>
          <w:szCs w:val="24"/>
        </w:rPr>
        <w:t>zdorazňujúcich</w:t>
      </w:r>
      <w:proofErr w:type="spellEnd"/>
      <w:r>
        <w:rPr>
          <w:rFonts w:ascii="Times New Roman" w:hAnsi="Times New Roman" w:cs="Times New Roman"/>
          <w:sz w:val="24"/>
          <w:szCs w:val="24"/>
        </w:rPr>
        <w:t xml:space="preserve"> korene Slovákov v Slovanskom kmeni</w:t>
      </w:r>
    </w:p>
    <w:p w:rsidR="00A830F7" w:rsidRDefault="00A830F7" w:rsidP="00314DB0">
      <w:pPr>
        <w:ind w:left="1080"/>
        <w:jc w:val="left"/>
        <w:rPr>
          <w:rFonts w:ascii="Times New Roman" w:hAnsi="Times New Roman" w:cs="Times New Roman"/>
          <w:sz w:val="24"/>
          <w:szCs w:val="24"/>
        </w:rPr>
      </w:pPr>
      <w:r>
        <w:rPr>
          <w:rFonts w:ascii="Times New Roman" w:hAnsi="Times New Roman" w:cs="Times New Roman"/>
          <w:sz w:val="24"/>
          <w:szCs w:val="24"/>
        </w:rPr>
        <w:t>- prezentácia pohľadov, skúseností a perspektívy členov združenia na danú problematiku</w:t>
      </w:r>
    </w:p>
    <w:p w:rsidR="00A830F7" w:rsidRPr="00A830F7" w:rsidRDefault="00A830F7" w:rsidP="00314DB0">
      <w:pPr>
        <w:ind w:left="1080"/>
        <w:jc w:val="lef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nadvazovanie</w:t>
      </w:r>
      <w:proofErr w:type="spellEnd"/>
      <w:r>
        <w:rPr>
          <w:rFonts w:ascii="Times New Roman" w:hAnsi="Times New Roman" w:cs="Times New Roman"/>
          <w:sz w:val="24"/>
          <w:szCs w:val="24"/>
        </w:rPr>
        <w:t xml:space="preserve"> priateľských vzťahov </w:t>
      </w:r>
      <w:r w:rsidR="00F62200">
        <w:rPr>
          <w:rFonts w:ascii="Times New Roman" w:hAnsi="Times New Roman" w:cs="Times New Roman"/>
          <w:sz w:val="24"/>
          <w:szCs w:val="24"/>
        </w:rPr>
        <w:t xml:space="preserve">s inými Slovanskými národmi </w:t>
      </w:r>
      <w:proofErr w:type="spellStart"/>
      <w:r w:rsidR="00F62200">
        <w:rPr>
          <w:rFonts w:ascii="Times New Roman" w:hAnsi="Times New Roman" w:cs="Times New Roman"/>
          <w:sz w:val="24"/>
          <w:szCs w:val="24"/>
        </w:rPr>
        <w:t>roznymi</w:t>
      </w:r>
      <w:proofErr w:type="spellEnd"/>
      <w:r w:rsidR="00F62200">
        <w:rPr>
          <w:rFonts w:ascii="Times New Roman" w:hAnsi="Times New Roman" w:cs="Times New Roman"/>
          <w:sz w:val="24"/>
          <w:szCs w:val="24"/>
        </w:rPr>
        <w:t xml:space="preserve"> formami kultúrnych a spoločenských stykov podľa možností združenia</w:t>
      </w:r>
    </w:p>
    <w:p w:rsidR="002700C3" w:rsidRDefault="002700C3" w:rsidP="00314DB0">
      <w:pPr>
        <w:ind w:left="1080"/>
        <w:jc w:val="left"/>
        <w:rPr>
          <w:rFonts w:ascii="Times New Roman" w:hAnsi="Times New Roman" w:cs="Times New Roman"/>
          <w:b/>
          <w:sz w:val="24"/>
          <w:szCs w:val="24"/>
        </w:rPr>
      </w:pPr>
      <w:r>
        <w:rPr>
          <w:rFonts w:ascii="Times New Roman" w:hAnsi="Times New Roman" w:cs="Times New Roman"/>
          <w:b/>
          <w:sz w:val="24"/>
          <w:szCs w:val="24"/>
        </w:rPr>
        <w:t>2</w:t>
      </w:r>
      <w:r w:rsidR="00A830F7">
        <w:rPr>
          <w:rFonts w:ascii="Times New Roman" w:hAnsi="Times New Roman" w:cs="Times New Roman"/>
          <w:b/>
          <w:sz w:val="24"/>
          <w:szCs w:val="24"/>
        </w:rPr>
        <w:t>.4</w:t>
      </w:r>
      <w:r>
        <w:rPr>
          <w:rFonts w:ascii="Times New Roman" w:hAnsi="Times New Roman" w:cs="Times New Roman"/>
          <w:b/>
          <w:sz w:val="24"/>
          <w:szCs w:val="24"/>
        </w:rPr>
        <w:t xml:space="preserve"> Upevnenie kladného vzťahu národnostných menšín a etník k štátu, k vlasti a ich stotožnenie sa so štátotvorným národom, upevnenie vzťahu Slovákov s </w:t>
      </w:r>
      <w:proofErr w:type="spellStart"/>
      <w:r>
        <w:rPr>
          <w:rFonts w:ascii="Times New Roman" w:hAnsi="Times New Roman" w:cs="Times New Roman"/>
          <w:b/>
          <w:sz w:val="24"/>
          <w:szCs w:val="24"/>
        </w:rPr>
        <w:t>roznym</w:t>
      </w:r>
      <w:proofErr w:type="spellEnd"/>
      <w:r>
        <w:rPr>
          <w:rFonts w:ascii="Times New Roman" w:hAnsi="Times New Roman" w:cs="Times New Roman"/>
          <w:b/>
          <w:sz w:val="24"/>
          <w:szCs w:val="24"/>
        </w:rPr>
        <w:t xml:space="preserve"> materinským jazykom navzájom</w:t>
      </w:r>
    </w:p>
    <w:p w:rsidR="002700C3" w:rsidRDefault="002700C3" w:rsidP="00314DB0">
      <w:pPr>
        <w:ind w:left="1080"/>
        <w:jc w:val="left"/>
        <w:rPr>
          <w:rFonts w:ascii="Times New Roman" w:hAnsi="Times New Roman" w:cs="Times New Roman"/>
          <w:sz w:val="24"/>
          <w:szCs w:val="24"/>
        </w:rPr>
      </w:pPr>
      <w:r>
        <w:rPr>
          <w:rFonts w:ascii="Times New Roman" w:hAnsi="Times New Roman" w:cs="Times New Roman"/>
          <w:sz w:val="24"/>
          <w:szCs w:val="24"/>
        </w:rPr>
        <w:t>- besedy a </w:t>
      </w:r>
      <w:r w:rsidR="00A830F7">
        <w:rPr>
          <w:rFonts w:ascii="Times New Roman" w:hAnsi="Times New Roman" w:cs="Times New Roman"/>
          <w:sz w:val="24"/>
          <w:szCs w:val="24"/>
        </w:rPr>
        <w:t>konferencie</w:t>
      </w:r>
      <w:r>
        <w:rPr>
          <w:rFonts w:ascii="Times New Roman" w:hAnsi="Times New Roman" w:cs="Times New Roman"/>
          <w:sz w:val="24"/>
          <w:szCs w:val="24"/>
        </w:rPr>
        <w:t xml:space="preserve"> vyzdvihujúce činy a osobnosti príslušníkov etník a národnostných menšín</w:t>
      </w:r>
      <w:r w:rsidR="00A830F7">
        <w:rPr>
          <w:rFonts w:ascii="Times New Roman" w:hAnsi="Times New Roman" w:cs="Times New Roman"/>
          <w:sz w:val="24"/>
          <w:szCs w:val="24"/>
        </w:rPr>
        <w:t xml:space="preserve"> potvrdzujúce ich vlastenectvo a kladný vzťah k štátu na území ktorého žijú</w:t>
      </w:r>
    </w:p>
    <w:p w:rsidR="00F62200" w:rsidRDefault="00F62200" w:rsidP="00314DB0">
      <w:pPr>
        <w:ind w:left="1080"/>
        <w:jc w:val="left"/>
        <w:rPr>
          <w:rFonts w:ascii="Times New Roman" w:hAnsi="Times New Roman" w:cs="Times New Roman"/>
          <w:sz w:val="24"/>
          <w:szCs w:val="24"/>
        </w:rPr>
      </w:pPr>
      <w:r>
        <w:rPr>
          <w:rFonts w:ascii="Times New Roman" w:hAnsi="Times New Roman" w:cs="Times New Roman"/>
          <w:sz w:val="24"/>
          <w:szCs w:val="24"/>
        </w:rPr>
        <w:t xml:space="preserve">- dialóg medzi Slovákmi hovoriacimi </w:t>
      </w:r>
      <w:proofErr w:type="spellStart"/>
      <w:r>
        <w:rPr>
          <w:rFonts w:ascii="Times New Roman" w:hAnsi="Times New Roman" w:cs="Times New Roman"/>
          <w:sz w:val="24"/>
          <w:szCs w:val="24"/>
        </w:rPr>
        <w:t>roznym</w:t>
      </w:r>
      <w:proofErr w:type="spellEnd"/>
      <w:r>
        <w:rPr>
          <w:rFonts w:ascii="Times New Roman" w:hAnsi="Times New Roman" w:cs="Times New Roman"/>
          <w:sz w:val="24"/>
          <w:szCs w:val="24"/>
        </w:rPr>
        <w:t xml:space="preserve"> materinským jazykom prostredníctvom stretnutí, sociálnych sietí a účasťou na kultúrnych podujatiach</w:t>
      </w:r>
    </w:p>
    <w:p w:rsidR="00F62200" w:rsidRDefault="00F62200" w:rsidP="00314DB0">
      <w:pPr>
        <w:ind w:left="1080"/>
        <w:jc w:val="left"/>
        <w:rPr>
          <w:rFonts w:ascii="Times New Roman" w:hAnsi="Times New Roman" w:cs="Times New Roman"/>
          <w:b/>
          <w:sz w:val="24"/>
          <w:szCs w:val="24"/>
        </w:rPr>
      </w:pPr>
      <w:r>
        <w:rPr>
          <w:rFonts w:ascii="Times New Roman" w:hAnsi="Times New Roman" w:cs="Times New Roman"/>
          <w:b/>
          <w:sz w:val="24"/>
          <w:szCs w:val="24"/>
        </w:rPr>
        <w:t xml:space="preserve">2.5 </w:t>
      </w:r>
      <w:r w:rsidR="00F20CD3">
        <w:rPr>
          <w:rFonts w:ascii="Times New Roman" w:hAnsi="Times New Roman" w:cs="Times New Roman"/>
          <w:b/>
          <w:sz w:val="24"/>
          <w:szCs w:val="24"/>
        </w:rPr>
        <w:t>Snaha o u</w:t>
      </w:r>
      <w:r>
        <w:rPr>
          <w:rFonts w:ascii="Times New Roman" w:hAnsi="Times New Roman" w:cs="Times New Roman"/>
          <w:b/>
          <w:sz w:val="24"/>
          <w:szCs w:val="24"/>
        </w:rPr>
        <w:t xml:space="preserve">pevnenie zakotvenia Slovákov v kresťanskom duchu </w:t>
      </w:r>
      <w:r w:rsidR="00F20CD3">
        <w:rPr>
          <w:rFonts w:ascii="Times New Roman" w:hAnsi="Times New Roman" w:cs="Times New Roman"/>
          <w:b/>
          <w:sz w:val="24"/>
          <w:szCs w:val="24"/>
        </w:rPr>
        <w:t>a charaktere Slovenska, v duchu tradičnej kresťanskej morálky a kultúrnych zvyklostí</w:t>
      </w:r>
    </w:p>
    <w:p w:rsidR="00F20CD3" w:rsidRDefault="00F20CD3" w:rsidP="00314DB0">
      <w:pPr>
        <w:ind w:left="1080"/>
        <w:jc w:val="lef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zdorazňovanie</w:t>
      </w:r>
      <w:proofErr w:type="spellEnd"/>
      <w:r>
        <w:rPr>
          <w:rFonts w:ascii="Times New Roman" w:hAnsi="Times New Roman" w:cs="Times New Roman"/>
          <w:sz w:val="24"/>
          <w:szCs w:val="24"/>
        </w:rPr>
        <w:t xml:space="preserve"> významnej úlohy kresťanstva na vývoj obrazu dnešného Slovenska</w:t>
      </w:r>
      <w:r w:rsidR="00D5527C">
        <w:rPr>
          <w:rFonts w:ascii="Times New Roman" w:hAnsi="Times New Roman" w:cs="Times New Roman"/>
          <w:sz w:val="24"/>
          <w:szCs w:val="24"/>
        </w:rPr>
        <w:t xml:space="preserve"> </w:t>
      </w:r>
      <w:proofErr w:type="spellStart"/>
      <w:r w:rsidR="00D5527C">
        <w:rPr>
          <w:rFonts w:ascii="Times New Roman" w:hAnsi="Times New Roman" w:cs="Times New Roman"/>
          <w:sz w:val="24"/>
          <w:szCs w:val="24"/>
        </w:rPr>
        <w:t>roznymi</w:t>
      </w:r>
      <w:proofErr w:type="spellEnd"/>
      <w:r w:rsidR="00D5527C">
        <w:rPr>
          <w:rFonts w:ascii="Times New Roman" w:hAnsi="Times New Roman" w:cs="Times New Roman"/>
          <w:sz w:val="24"/>
          <w:szCs w:val="24"/>
        </w:rPr>
        <w:t xml:space="preserve"> formami aj pre neveriacich a inovercov</w:t>
      </w:r>
    </w:p>
    <w:p w:rsidR="00F20CD3" w:rsidRDefault="00F20CD3" w:rsidP="00314DB0">
      <w:pPr>
        <w:ind w:left="1080"/>
        <w:jc w:val="left"/>
        <w:rPr>
          <w:rFonts w:ascii="Times New Roman" w:hAnsi="Times New Roman" w:cs="Times New Roman"/>
          <w:sz w:val="24"/>
          <w:szCs w:val="24"/>
        </w:rPr>
      </w:pPr>
      <w:r>
        <w:rPr>
          <w:rFonts w:ascii="Times New Roman" w:hAnsi="Times New Roman" w:cs="Times New Roman"/>
          <w:sz w:val="24"/>
          <w:szCs w:val="24"/>
        </w:rPr>
        <w:t>- prihlásenie sa k </w:t>
      </w:r>
      <w:proofErr w:type="spellStart"/>
      <w:r>
        <w:rPr>
          <w:rFonts w:ascii="Times New Roman" w:hAnsi="Times New Roman" w:cs="Times New Roman"/>
          <w:sz w:val="24"/>
          <w:szCs w:val="24"/>
        </w:rPr>
        <w:t>Cyrilo-Metodskému</w:t>
      </w:r>
      <w:proofErr w:type="spellEnd"/>
      <w:r>
        <w:rPr>
          <w:rFonts w:ascii="Times New Roman" w:hAnsi="Times New Roman" w:cs="Times New Roman"/>
          <w:sz w:val="24"/>
          <w:szCs w:val="24"/>
        </w:rPr>
        <w:t xml:space="preserve"> odkazu predkov</w:t>
      </w:r>
      <w:r w:rsidR="00D5527C">
        <w:rPr>
          <w:rFonts w:ascii="Times New Roman" w:hAnsi="Times New Roman" w:cs="Times New Roman"/>
          <w:sz w:val="24"/>
          <w:szCs w:val="24"/>
        </w:rPr>
        <w:t xml:space="preserve"> </w:t>
      </w:r>
      <w:proofErr w:type="spellStart"/>
      <w:r w:rsidR="00D5527C">
        <w:rPr>
          <w:rFonts w:ascii="Times New Roman" w:hAnsi="Times New Roman" w:cs="Times New Roman"/>
          <w:sz w:val="24"/>
          <w:szCs w:val="24"/>
        </w:rPr>
        <w:t>roznymi</w:t>
      </w:r>
      <w:proofErr w:type="spellEnd"/>
      <w:r w:rsidR="00D5527C">
        <w:rPr>
          <w:rFonts w:ascii="Times New Roman" w:hAnsi="Times New Roman" w:cs="Times New Roman"/>
          <w:sz w:val="24"/>
          <w:szCs w:val="24"/>
        </w:rPr>
        <w:t xml:space="preserve"> formami</w:t>
      </w:r>
    </w:p>
    <w:p w:rsidR="00F20CD3" w:rsidRDefault="00F20CD3" w:rsidP="00314DB0">
      <w:pPr>
        <w:ind w:left="1080"/>
        <w:jc w:val="left"/>
        <w:rPr>
          <w:rFonts w:ascii="Times New Roman" w:hAnsi="Times New Roman" w:cs="Times New Roman"/>
          <w:sz w:val="24"/>
          <w:szCs w:val="24"/>
        </w:rPr>
      </w:pPr>
      <w:r>
        <w:rPr>
          <w:rFonts w:ascii="Times New Roman" w:hAnsi="Times New Roman" w:cs="Times New Roman"/>
          <w:sz w:val="24"/>
          <w:szCs w:val="24"/>
        </w:rPr>
        <w:t>- prípadná pomoc rodičom pri formovaní detí a</w:t>
      </w:r>
      <w:r w:rsidR="00D5527C">
        <w:rPr>
          <w:rFonts w:ascii="Times New Roman" w:hAnsi="Times New Roman" w:cs="Times New Roman"/>
          <w:sz w:val="24"/>
          <w:szCs w:val="24"/>
        </w:rPr>
        <w:t> </w:t>
      </w:r>
      <w:r>
        <w:rPr>
          <w:rFonts w:ascii="Times New Roman" w:hAnsi="Times New Roman" w:cs="Times New Roman"/>
          <w:sz w:val="24"/>
          <w:szCs w:val="24"/>
        </w:rPr>
        <w:t>mládeže</w:t>
      </w:r>
      <w:r w:rsidR="00D5527C">
        <w:rPr>
          <w:rFonts w:ascii="Times New Roman" w:hAnsi="Times New Roman" w:cs="Times New Roman"/>
          <w:sz w:val="24"/>
          <w:szCs w:val="24"/>
        </w:rPr>
        <w:t xml:space="preserve"> v zmysle kresťanského </w:t>
      </w:r>
      <w:proofErr w:type="spellStart"/>
      <w:r w:rsidR="00D5527C">
        <w:rPr>
          <w:rFonts w:ascii="Times New Roman" w:hAnsi="Times New Roman" w:cs="Times New Roman"/>
          <w:sz w:val="24"/>
          <w:szCs w:val="24"/>
        </w:rPr>
        <w:t>sposobu</w:t>
      </w:r>
      <w:proofErr w:type="spellEnd"/>
      <w:r w:rsidR="00D5527C">
        <w:rPr>
          <w:rFonts w:ascii="Times New Roman" w:hAnsi="Times New Roman" w:cs="Times New Roman"/>
          <w:sz w:val="24"/>
          <w:szCs w:val="24"/>
        </w:rPr>
        <w:t xml:space="preserve"> života </w:t>
      </w:r>
      <w:proofErr w:type="spellStart"/>
      <w:r w:rsidR="00D5527C">
        <w:rPr>
          <w:rFonts w:ascii="Times New Roman" w:hAnsi="Times New Roman" w:cs="Times New Roman"/>
          <w:sz w:val="24"/>
          <w:szCs w:val="24"/>
        </w:rPr>
        <w:t>roznymi</w:t>
      </w:r>
      <w:proofErr w:type="spellEnd"/>
      <w:r w:rsidR="00D5527C">
        <w:rPr>
          <w:rFonts w:ascii="Times New Roman" w:hAnsi="Times New Roman" w:cs="Times New Roman"/>
          <w:sz w:val="24"/>
          <w:szCs w:val="24"/>
        </w:rPr>
        <w:t xml:space="preserve"> formami</w:t>
      </w:r>
    </w:p>
    <w:p w:rsidR="00D5527C" w:rsidRDefault="00D5527C" w:rsidP="00314DB0">
      <w:pPr>
        <w:ind w:left="1080"/>
        <w:jc w:val="left"/>
        <w:rPr>
          <w:rFonts w:ascii="Times New Roman" w:hAnsi="Times New Roman" w:cs="Times New Roman"/>
          <w:sz w:val="24"/>
          <w:szCs w:val="24"/>
        </w:rPr>
      </w:pPr>
      <w:r>
        <w:rPr>
          <w:rFonts w:ascii="Times New Roman" w:hAnsi="Times New Roman" w:cs="Times New Roman"/>
          <w:sz w:val="24"/>
          <w:szCs w:val="24"/>
        </w:rPr>
        <w:t>- príkladom osobného morálneho správania sa členov združenia pritia</w:t>
      </w:r>
      <w:r w:rsidR="00682461">
        <w:rPr>
          <w:rFonts w:ascii="Times New Roman" w:hAnsi="Times New Roman" w:cs="Times New Roman"/>
          <w:sz w:val="24"/>
          <w:szCs w:val="24"/>
        </w:rPr>
        <w:t>hnuť nezakotvených ľudí ku kresť</w:t>
      </w:r>
      <w:r>
        <w:rPr>
          <w:rFonts w:ascii="Times New Roman" w:hAnsi="Times New Roman" w:cs="Times New Roman"/>
          <w:sz w:val="24"/>
          <w:szCs w:val="24"/>
        </w:rPr>
        <w:t>anstvu</w:t>
      </w:r>
    </w:p>
    <w:p w:rsidR="00D5527C" w:rsidRDefault="00D5527C" w:rsidP="00314DB0">
      <w:pPr>
        <w:ind w:left="1080"/>
        <w:jc w:val="left"/>
        <w:rPr>
          <w:rFonts w:ascii="Times New Roman" w:hAnsi="Times New Roman" w:cs="Times New Roman"/>
          <w:sz w:val="24"/>
          <w:szCs w:val="24"/>
        </w:rPr>
      </w:pPr>
      <w:r>
        <w:rPr>
          <w:rFonts w:ascii="Times New Roman" w:hAnsi="Times New Roman" w:cs="Times New Roman"/>
          <w:sz w:val="24"/>
          <w:szCs w:val="24"/>
        </w:rPr>
        <w:t xml:space="preserve">- organizovanie materiálnej, finančnej </w:t>
      </w:r>
      <w:r w:rsidR="006D3FA9">
        <w:rPr>
          <w:rFonts w:ascii="Times New Roman" w:hAnsi="Times New Roman" w:cs="Times New Roman"/>
          <w:sz w:val="24"/>
          <w:szCs w:val="24"/>
        </w:rPr>
        <w:t>a duševnej pomoci pre núdznych jednotlivcov ale aj rodiny v sociálnej aj morálnej núdzi</w:t>
      </w:r>
    </w:p>
    <w:p w:rsidR="000B1F55" w:rsidRDefault="000B1F55" w:rsidP="00314DB0">
      <w:pPr>
        <w:ind w:left="1080"/>
        <w:jc w:val="left"/>
        <w:rPr>
          <w:rFonts w:ascii="Times New Roman" w:hAnsi="Times New Roman" w:cs="Times New Roman"/>
          <w:sz w:val="24"/>
          <w:szCs w:val="24"/>
        </w:rPr>
      </w:pPr>
    </w:p>
    <w:p w:rsidR="00EB2C84" w:rsidRDefault="00EB2C84" w:rsidP="00314DB0">
      <w:pPr>
        <w:ind w:left="1080"/>
        <w:jc w:val="left"/>
        <w:rPr>
          <w:rFonts w:ascii="Times New Roman" w:hAnsi="Times New Roman" w:cs="Times New Roman"/>
          <w:sz w:val="24"/>
          <w:szCs w:val="24"/>
        </w:rPr>
      </w:pPr>
    </w:p>
    <w:p w:rsidR="00EB2C84" w:rsidRDefault="00EB2C84" w:rsidP="00314DB0">
      <w:pPr>
        <w:ind w:left="1080"/>
        <w:jc w:val="left"/>
        <w:rPr>
          <w:rFonts w:ascii="Times New Roman" w:hAnsi="Times New Roman" w:cs="Times New Roman"/>
          <w:sz w:val="24"/>
          <w:szCs w:val="24"/>
        </w:rPr>
      </w:pPr>
    </w:p>
    <w:p w:rsidR="00EB2C84" w:rsidRDefault="00CC191D" w:rsidP="00CC191D">
      <w:pPr>
        <w:jc w:val="left"/>
        <w:rPr>
          <w:rFonts w:ascii="Times New Roman" w:hAnsi="Times New Roman" w:cs="Times New Roman"/>
          <w:b/>
          <w:sz w:val="24"/>
          <w:szCs w:val="24"/>
        </w:rPr>
      </w:pPr>
      <w:r>
        <w:rPr>
          <w:rFonts w:ascii="Times New Roman" w:hAnsi="Times New Roman" w:cs="Times New Roman"/>
          <w:b/>
          <w:noProof/>
          <w:sz w:val="24"/>
          <w:szCs w:val="24"/>
          <w:lang w:eastAsia="sk-SK"/>
        </w:rPr>
        <w:drawing>
          <wp:inline distT="0" distB="0" distL="0" distR="0">
            <wp:extent cx="1130299" cy="555861"/>
            <wp:effectExtent l="19050" t="0" r="0" b="0"/>
            <wp:docPr id="12" name="Obrázek 11" descr="NfS oz - k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S oz - kópia.png"/>
                    <pic:cNvPicPr/>
                  </pic:nvPicPr>
                  <pic:blipFill>
                    <a:blip r:embed="rId9" cstate="print"/>
                    <a:stretch>
                      <a:fillRect/>
                    </a:stretch>
                  </pic:blipFill>
                  <pic:spPr>
                    <a:xfrm>
                      <a:off x="0" y="0"/>
                      <a:ext cx="1130299" cy="555861"/>
                    </a:xfrm>
                    <a:prstGeom prst="rect">
                      <a:avLst/>
                    </a:prstGeom>
                  </pic:spPr>
                </pic:pic>
              </a:graphicData>
            </a:graphic>
          </wp:inline>
        </w:drawing>
      </w:r>
    </w:p>
    <w:p w:rsidR="000B1F55" w:rsidRDefault="000B1F55" w:rsidP="000B1F55">
      <w:pPr>
        <w:ind w:left="1080"/>
        <w:rPr>
          <w:rFonts w:ascii="Times New Roman" w:hAnsi="Times New Roman" w:cs="Times New Roman"/>
          <w:b/>
          <w:sz w:val="24"/>
          <w:szCs w:val="24"/>
        </w:rPr>
      </w:pPr>
      <w:r>
        <w:rPr>
          <w:rFonts w:ascii="Times New Roman" w:hAnsi="Times New Roman" w:cs="Times New Roman"/>
          <w:b/>
          <w:sz w:val="24"/>
          <w:szCs w:val="24"/>
        </w:rPr>
        <w:t>II. Členstvo</w:t>
      </w:r>
    </w:p>
    <w:p w:rsidR="000B1F55" w:rsidRDefault="000B1F55" w:rsidP="000B1F55">
      <w:pPr>
        <w:ind w:left="1080"/>
        <w:rPr>
          <w:rFonts w:ascii="Times New Roman" w:hAnsi="Times New Roman" w:cs="Times New Roman"/>
          <w:b/>
          <w:sz w:val="24"/>
          <w:szCs w:val="24"/>
        </w:rPr>
      </w:pPr>
    </w:p>
    <w:p w:rsidR="00682461" w:rsidRDefault="00682461" w:rsidP="000B1F55">
      <w:pPr>
        <w:ind w:left="1080"/>
        <w:jc w:val="left"/>
        <w:rPr>
          <w:rFonts w:ascii="Times New Roman" w:hAnsi="Times New Roman" w:cs="Times New Roman"/>
          <w:b/>
          <w:sz w:val="24"/>
          <w:szCs w:val="24"/>
        </w:rPr>
      </w:pPr>
      <w:r>
        <w:rPr>
          <w:rFonts w:ascii="Times New Roman" w:hAnsi="Times New Roman" w:cs="Times New Roman"/>
          <w:b/>
          <w:sz w:val="24"/>
          <w:szCs w:val="24"/>
        </w:rPr>
        <w:t xml:space="preserve">Čl. 1 – Dobrovoľnosť </w:t>
      </w:r>
    </w:p>
    <w:p w:rsidR="00682461" w:rsidRDefault="00682461" w:rsidP="00682461">
      <w:pPr>
        <w:pStyle w:val="Odstavecseseznamem"/>
        <w:numPr>
          <w:ilvl w:val="1"/>
          <w:numId w:val="11"/>
        </w:numPr>
        <w:jc w:val="left"/>
        <w:rPr>
          <w:rFonts w:ascii="Times New Roman" w:hAnsi="Times New Roman" w:cs="Times New Roman"/>
          <w:sz w:val="24"/>
          <w:szCs w:val="24"/>
        </w:rPr>
      </w:pPr>
      <w:r w:rsidRPr="00682461">
        <w:rPr>
          <w:rFonts w:ascii="Times New Roman" w:hAnsi="Times New Roman" w:cs="Times New Roman"/>
          <w:sz w:val="24"/>
          <w:szCs w:val="24"/>
        </w:rPr>
        <w:t xml:space="preserve">Členstvo v združení je dobrovoľné. Členom </w:t>
      </w:r>
      <w:proofErr w:type="spellStart"/>
      <w:r w:rsidRPr="00682461">
        <w:rPr>
          <w:rFonts w:ascii="Times New Roman" w:hAnsi="Times New Roman" w:cs="Times New Roman"/>
          <w:sz w:val="24"/>
          <w:szCs w:val="24"/>
        </w:rPr>
        <w:t>može</w:t>
      </w:r>
      <w:proofErr w:type="spellEnd"/>
      <w:r w:rsidRPr="00682461">
        <w:rPr>
          <w:rFonts w:ascii="Times New Roman" w:hAnsi="Times New Roman" w:cs="Times New Roman"/>
          <w:sz w:val="24"/>
          <w:szCs w:val="24"/>
        </w:rPr>
        <w:t xml:space="preserve"> byť každá fyzická a právnická osoba, ktorá súhlasí so stanovami združenia.</w:t>
      </w:r>
      <w:r w:rsidR="00EF5B4C">
        <w:rPr>
          <w:rFonts w:ascii="Times New Roman" w:hAnsi="Times New Roman" w:cs="Times New Roman"/>
          <w:sz w:val="24"/>
          <w:szCs w:val="24"/>
        </w:rPr>
        <w:t xml:space="preserve"> </w:t>
      </w:r>
    </w:p>
    <w:p w:rsidR="00682461" w:rsidRPr="00682461" w:rsidRDefault="00682461" w:rsidP="00682461">
      <w:pPr>
        <w:pStyle w:val="Odstavecseseznamem"/>
        <w:ind w:left="1440"/>
        <w:jc w:val="left"/>
        <w:rPr>
          <w:rFonts w:ascii="Times New Roman" w:hAnsi="Times New Roman" w:cs="Times New Roman"/>
          <w:sz w:val="24"/>
          <w:szCs w:val="24"/>
        </w:rPr>
      </w:pPr>
    </w:p>
    <w:p w:rsidR="000B1F55" w:rsidRDefault="000B1F55" w:rsidP="000B1F55">
      <w:pPr>
        <w:ind w:left="1080"/>
        <w:jc w:val="left"/>
        <w:rPr>
          <w:rFonts w:ascii="Times New Roman" w:hAnsi="Times New Roman" w:cs="Times New Roman"/>
          <w:b/>
          <w:sz w:val="24"/>
          <w:szCs w:val="24"/>
        </w:rPr>
      </w:pPr>
      <w:r>
        <w:rPr>
          <w:rFonts w:ascii="Times New Roman" w:hAnsi="Times New Roman" w:cs="Times New Roman"/>
          <w:b/>
          <w:sz w:val="24"/>
          <w:szCs w:val="24"/>
        </w:rPr>
        <w:t>Čl.</w:t>
      </w:r>
      <w:r w:rsidR="00682461">
        <w:rPr>
          <w:rFonts w:ascii="Times New Roman" w:hAnsi="Times New Roman" w:cs="Times New Roman"/>
          <w:b/>
          <w:sz w:val="24"/>
          <w:szCs w:val="24"/>
        </w:rPr>
        <w:t xml:space="preserve"> 2</w:t>
      </w:r>
      <w:r>
        <w:rPr>
          <w:rFonts w:ascii="Times New Roman" w:hAnsi="Times New Roman" w:cs="Times New Roman"/>
          <w:b/>
          <w:sz w:val="24"/>
          <w:szCs w:val="24"/>
        </w:rPr>
        <w:t xml:space="preserve"> – Kategó</w:t>
      </w:r>
      <w:r w:rsidR="00462E40">
        <w:rPr>
          <w:rFonts w:ascii="Times New Roman" w:hAnsi="Times New Roman" w:cs="Times New Roman"/>
          <w:b/>
          <w:sz w:val="24"/>
          <w:szCs w:val="24"/>
        </w:rPr>
        <w:t>r</w:t>
      </w:r>
      <w:r>
        <w:rPr>
          <w:rFonts w:ascii="Times New Roman" w:hAnsi="Times New Roman" w:cs="Times New Roman"/>
          <w:b/>
          <w:sz w:val="24"/>
          <w:szCs w:val="24"/>
        </w:rPr>
        <w:t>ie členstva</w:t>
      </w:r>
    </w:p>
    <w:p w:rsidR="000B1F55" w:rsidRPr="000B1F55" w:rsidRDefault="00457EF7" w:rsidP="000B1F55">
      <w:pPr>
        <w:pStyle w:val="Odstavecseseznamem"/>
        <w:numPr>
          <w:ilvl w:val="1"/>
          <w:numId w:val="5"/>
        </w:numPr>
        <w:jc w:val="left"/>
        <w:rPr>
          <w:rFonts w:ascii="Times New Roman" w:hAnsi="Times New Roman" w:cs="Times New Roman"/>
          <w:sz w:val="24"/>
          <w:szCs w:val="24"/>
        </w:rPr>
      </w:pPr>
      <w:r>
        <w:rPr>
          <w:rFonts w:ascii="Times New Roman" w:hAnsi="Times New Roman" w:cs="Times New Roman"/>
          <w:b/>
          <w:sz w:val="24"/>
          <w:szCs w:val="24"/>
        </w:rPr>
        <w:t>Riad</w:t>
      </w:r>
      <w:r w:rsidR="000B1F55" w:rsidRPr="000B1F55">
        <w:rPr>
          <w:rFonts w:ascii="Times New Roman" w:hAnsi="Times New Roman" w:cs="Times New Roman"/>
          <w:b/>
          <w:sz w:val="24"/>
          <w:szCs w:val="24"/>
        </w:rPr>
        <w:t xml:space="preserve">ne členstvo – </w:t>
      </w:r>
      <w:r w:rsidR="000B1F55" w:rsidRPr="000B1F55">
        <w:rPr>
          <w:rFonts w:ascii="Times New Roman" w:hAnsi="Times New Roman" w:cs="Times New Roman"/>
          <w:sz w:val="24"/>
          <w:szCs w:val="24"/>
        </w:rPr>
        <w:t xml:space="preserve">Toto členstvo možno nadobudnúť postupom uvedeným v týchto stanovách. Aktívni členovia sa podieľajú na činnosti združenia, majú oprávnenie používať zariadenie a vybavenie združenia za podmienok ktoré združenie určí, majú hlasovacie právo na </w:t>
      </w:r>
      <w:r w:rsidR="000B1F55" w:rsidRPr="00212AF9">
        <w:rPr>
          <w:rFonts w:ascii="Times New Roman" w:hAnsi="Times New Roman" w:cs="Times New Roman"/>
          <w:i/>
          <w:sz w:val="24"/>
          <w:szCs w:val="24"/>
        </w:rPr>
        <w:t>valných zhromaždeniach</w:t>
      </w:r>
      <w:r w:rsidR="000B1F55" w:rsidRPr="000B1F55">
        <w:rPr>
          <w:rFonts w:ascii="Times New Roman" w:hAnsi="Times New Roman" w:cs="Times New Roman"/>
          <w:sz w:val="24"/>
          <w:szCs w:val="24"/>
        </w:rPr>
        <w:t xml:space="preserve"> združenia, majú právo byť volení a voliť do orgánov združenia.</w:t>
      </w:r>
    </w:p>
    <w:p w:rsidR="000B1F55" w:rsidRDefault="000B1F55" w:rsidP="000B1F55">
      <w:pPr>
        <w:pStyle w:val="Odstavecseseznamem"/>
        <w:numPr>
          <w:ilvl w:val="1"/>
          <w:numId w:val="5"/>
        </w:numPr>
        <w:jc w:val="left"/>
        <w:rPr>
          <w:rFonts w:ascii="Times New Roman" w:hAnsi="Times New Roman" w:cs="Times New Roman"/>
          <w:sz w:val="24"/>
          <w:szCs w:val="24"/>
        </w:rPr>
      </w:pPr>
      <w:r>
        <w:rPr>
          <w:rFonts w:ascii="Times New Roman" w:hAnsi="Times New Roman" w:cs="Times New Roman"/>
          <w:b/>
          <w:sz w:val="24"/>
          <w:szCs w:val="24"/>
        </w:rPr>
        <w:t>Čestné členstvo –</w:t>
      </w:r>
      <w:r>
        <w:rPr>
          <w:rFonts w:ascii="Times New Roman" w:hAnsi="Times New Roman" w:cs="Times New Roman"/>
          <w:sz w:val="24"/>
          <w:szCs w:val="24"/>
        </w:rPr>
        <w:t xml:space="preserve"> Čestné členstvo v združení navrhuje</w:t>
      </w:r>
      <w:r w:rsidR="003844D1">
        <w:rPr>
          <w:rFonts w:ascii="Times New Roman" w:hAnsi="Times New Roman" w:cs="Times New Roman"/>
          <w:sz w:val="24"/>
          <w:szCs w:val="24"/>
        </w:rPr>
        <w:t xml:space="preserve"> predseda, výkonná rada</w:t>
      </w:r>
      <w:r w:rsidR="001C0946">
        <w:rPr>
          <w:rFonts w:ascii="Times New Roman" w:hAnsi="Times New Roman" w:cs="Times New Roman"/>
          <w:sz w:val="24"/>
          <w:szCs w:val="24"/>
        </w:rPr>
        <w:t>,</w:t>
      </w:r>
      <w:r>
        <w:rPr>
          <w:rFonts w:ascii="Times New Roman" w:hAnsi="Times New Roman" w:cs="Times New Roman"/>
          <w:sz w:val="24"/>
          <w:szCs w:val="24"/>
        </w:rPr>
        <w:t xml:space="preserve"> </w:t>
      </w:r>
      <w:r w:rsidR="001C0946">
        <w:rPr>
          <w:rFonts w:ascii="Times New Roman" w:hAnsi="Times New Roman" w:cs="Times New Roman"/>
          <w:sz w:val="24"/>
          <w:szCs w:val="24"/>
        </w:rPr>
        <w:t>alebo člen združenia na valnom zhromaždení a</w:t>
      </w:r>
      <w:r w:rsidR="0018621E">
        <w:rPr>
          <w:rFonts w:ascii="Times New Roman" w:hAnsi="Times New Roman" w:cs="Times New Roman"/>
          <w:sz w:val="24"/>
          <w:szCs w:val="24"/>
        </w:rPr>
        <w:t xml:space="preserve"> v takom prípade ho schvaľuje </w:t>
      </w:r>
      <w:r w:rsidR="001C0946">
        <w:rPr>
          <w:rFonts w:ascii="Times New Roman" w:hAnsi="Times New Roman" w:cs="Times New Roman"/>
          <w:sz w:val="24"/>
          <w:szCs w:val="24"/>
        </w:rPr>
        <w:t xml:space="preserve">valné zhromaždenie, alebo </w:t>
      </w:r>
      <w:r w:rsidR="0018621E">
        <w:rPr>
          <w:rFonts w:ascii="Times New Roman" w:hAnsi="Times New Roman" w:cs="Times New Roman"/>
          <w:sz w:val="24"/>
          <w:szCs w:val="24"/>
        </w:rPr>
        <w:t xml:space="preserve">po osvojení </w:t>
      </w:r>
      <w:r w:rsidR="003844D1">
        <w:rPr>
          <w:rFonts w:ascii="Times New Roman" w:hAnsi="Times New Roman" w:cs="Times New Roman"/>
          <w:sz w:val="24"/>
          <w:szCs w:val="24"/>
        </w:rPr>
        <w:t>výkonnou radou</w:t>
      </w:r>
      <w:r w:rsidR="0018621E">
        <w:rPr>
          <w:rFonts w:ascii="Times New Roman" w:hAnsi="Times New Roman" w:cs="Times New Roman"/>
          <w:sz w:val="24"/>
          <w:szCs w:val="24"/>
        </w:rPr>
        <w:t>,</w:t>
      </w:r>
      <w:r w:rsidR="00250B65">
        <w:rPr>
          <w:rFonts w:ascii="Times New Roman" w:hAnsi="Times New Roman" w:cs="Times New Roman"/>
          <w:sz w:val="24"/>
          <w:szCs w:val="24"/>
        </w:rPr>
        <w:t xml:space="preserve"> </w:t>
      </w:r>
      <w:r w:rsidR="003844D1">
        <w:rPr>
          <w:rFonts w:ascii="Times New Roman" w:hAnsi="Times New Roman" w:cs="Times New Roman"/>
          <w:sz w:val="24"/>
          <w:szCs w:val="24"/>
        </w:rPr>
        <w:t>výkonná rada</w:t>
      </w:r>
      <w:r>
        <w:rPr>
          <w:rFonts w:ascii="Times New Roman" w:hAnsi="Times New Roman" w:cs="Times New Roman"/>
          <w:sz w:val="24"/>
          <w:szCs w:val="24"/>
        </w:rPr>
        <w:t xml:space="preserve"> </w:t>
      </w:r>
      <w:r w:rsidR="001C0946">
        <w:rPr>
          <w:rFonts w:ascii="Times New Roman" w:hAnsi="Times New Roman" w:cs="Times New Roman"/>
          <w:sz w:val="24"/>
          <w:szCs w:val="24"/>
        </w:rPr>
        <w:t xml:space="preserve">po súhlase ocenenej osoby </w:t>
      </w:r>
      <w:r>
        <w:rPr>
          <w:rFonts w:ascii="Times New Roman" w:hAnsi="Times New Roman" w:cs="Times New Roman"/>
          <w:sz w:val="24"/>
          <w:szCs w:val="24"/>
        </w:rPr>
        <w:t xml:space="preserve">a udeľuje ho </w:t>
      </w:r>
      <w:r w:rsidR="00250B65">
        <w:rPr>
          <w:rFonts w:ascii="Times New Roman" w:hAnsi="Times New Roman" w:cs="Times New Roman"/>
          <w:sz w:val="24"/>
          <w:szCs w:val="24"/>
        </w:rPr>
        <w:t xml:space="preserve">osobám, ktoré sa významnou mierou zaslúžili o rozvoj združenia, alebo ich činnosť ktorú vykonávali alebo vykonávajú nezávisle na združení viedla, alebo vedie k naplneniu cieľov združenia. Čestné členstvo takýchto </w:t>
      </w:r>
      <w:proofErr w:type="spellStart"/>
      <w:r w:rsidR="00250B65">
        <w:rPr>
          <w:rFonts w:ascii="Times New Roman" w:hAnsi="Times New Roman" w:cs="Times New Roman"/>
          <w:sz w:val="24"/>
          <w:szCs w:val="24"/>
        </w:rPr>
        <w:t>osob</w:t>
      </w:r>
      <w:proofErr w:type="spellEnd"/>
      <w:r w:rsidR="00250B65">
        <w:rPr>
          <w:rFonts w:ascii="Times New Roman" w:hAnsi="Times New Roman" w:cs="Times New Roman"/>
          <w:sz w:val="24"/>
          <w:szCs w:val="24"/>
        </w:rPr>
        <w:t xml:space="preserve"> vzniká len s ich dobrovoľným súhlasom. Čestný člen má právo zúčastňovať sa na aktivitách združenia</w:t>
      </w:r>
      <w:r w:rsidR="001C0946">
        <w:rPr>
          <w:rFonts w:ascii="Times New Roman" w:hAnsi="Times New Roman" w:cs="Times New Roman"/>
          <w:sz w:val="24"/>
          <w:szCs w:val="24"/>
        </w:rPr>
        <w:t xml:space="preserve"> ako riadny člen</w:t>
      </w:r>
      <w:r w:rsidR="00250B65">
        <w:rPr>
          <w:rFonts w:ascii="Times New Roman" w:hAnsi="Times New Roman" w:cs="Times New Roman"/>
          <w:sz w:val="24"/>
          <w:szCs w:val="24"/>
        </w:rPr>
        <w:t>, ale nemá právo byť volený ani voliť a hlasovať na valných zhromaždeniach, dokiaľ nepožiada o riadne členstvo.</w:t>
      </w:r>
    </w:p>
    <w:p w:rsidR="00457EF7" w:rsidRDefault="00457EF7" w:rsidP="000B1F55">
      <w:pPr>
        <w:pStyle w:val="Odstavecseseznamem"/>
        <w:numPr>
          <w:ilvl w:val="1"/>
          <w:numId w:val="5"/>
        </w:numPr>
        <w:jc w:val="left"/>
        <w:rPr>
          <w:rFonts w:ascii="Times New Roman" w:hAnsi="Times New Roman" w:cs="Times New Roman"/>
          <w:sz w:val="24"/>
          <w:szCs w:val="24"/>
        </w:rPr>
      </w:pPr>
      <w:r>
        <w:rPr>
          <w:rFonts w:ascii="Times New Roman" w:hAnsi="Times New Roman" w:cs="Times New Roman"/>
          <w:b/>
          <w:sz w:val="24"/>
          <w:szCs w:val="24"/>
        </w:rPr>
        <w:t>Dvojité členstvo –</w:t>
      </w:r>
      <w:r>
        <w:rPr>
          <w:rFonts w:ascii="Times New Roman" w:hAnsi="Times New Roman" w:cs="Times New Roman"/>
          <w:sz w:val="24"/>
          <w:szCs w:val="24"/>
        </w:rPr>
        <w:t xml:space="preserve"> Dvojité členstvo vzniká vtedy, ak je členovi združenia s čestným členstvom schválené na jeho žiadosť aj riadne členstvo. Taký člen má potom práva a povinnosti</w:t>
      </w:r>
      <w:r w:rsidR="001C0946">
        <w:rPr>
          <w:rFonts w:ascii="Times New Roman" w:hAnsi="Times New Roman" w:cs="Times New Roman"/>
          <w:sz w:val="24"/>
          <w:szCs w:val="24"/>
        </w:rPr>
        <w:t xml:space="preserve"> riadneho člena s jedným hlasom, ale s náležitým označením</w:t>
      </w:r>
      <w:r w:rsidR="005D4377">
        <w:rPr>
          <w:rFonts w:ascii="Times New Roman" w:hAnsi="Times New Roman" w:cs="Times New Roman"/>
          <w:sz w:val="24"/>
          <w:szCs w:val="24"/>
        </w:rPr>
        <w:t xml:space="preserve"> jeho čestného členstva.</w:t>
      </w:r>
    </w:p>
    <w:p w:rsidR="00CC191D" w:rsidRDefault="00CE357B" w:rsidP="00CC191D">
      <w:pPr>
        <w:pStyle w:val="Odstavecseseznamem"/>
        <w:numPr>
          <w:ilvl w:val="1"/>
          <w:numId w:val="5"/>
        </w:numPr>
        <w:jc w:val="left"/>
        <w:rPr>
          <w:rFonts w:ascii="Times New Roman" w:hAnsi="Times New Roman" w:cs="Times New Roman"/>
          <w:sz w:val="24"/>
          <w:szCs w:val="24"/>
        </w:rPr>
      </w:pPr>
      <w:r w:rsidRPr="00CC191D">
        <w:rPr>
          <w:rFonts w:ascii="Times New Roman" w:hAnsi="Times New Roman" w:cs="Times New Roman"/>
          <w:b/>
          <w:sz w:val="24"/>
          <w:szCs w:val="24"/>
        </w:rPr>
        <w:t>Pozastavené členstvo –</w:t>
      </w:r>
      <w:r w:rsidRPr="00CC191D">
        <w:rPr>
          <w:rFonts w:ascii="Times New Roman" w:hAnsi="Times New Roman" w:cs="Times New Roman"/>
          <w:sz w:val="24"/>
          <w:szCs w:val="24"/>
        </w:rPr>
        <w:t xml:space="preserve"> Pozastavené členstvo v združení vzniká vtedy, ak sa pri rozhodnutí výkonnej rady o vylúčení člena, tento člen odvolá </w:t>
      </w:r>
      <w:r w:rsidR="00D24936" w:rsidRPr="00CC191D">
        <w:rPr>
          <w:rFonts w:ascii="Times New Roman" w:hAnsi="Times New Roman" w:cs="Times New Roman"/>
          <w:sz w:val="24"/>
          <w:szCs w:val="24"/>
        </w:rPr>
        <w:t>a</w:t>
      </w:r>
      <w:r w:rsidR="00314B90">
        <w:rPr>
          <w:rFonts w:ascii="Times New Roman" w:hAnsi="Times New Roman" w:cs="Times New Roman"/>
          <w:sz w:val="24"/>
          <w:szCs w:val="24"/>
        </w:rPr>
        <w:t xml:space="preserve"> kontrolná a </w:t>
      </w:r>
      <w:r w:rsidR="00D24936" w:rsidRPr="00CC191D">
        <w:rPr>
          <w:rFonts w:ascii="Times New Roman" w:hAnsi="Times New Roman" w:cs="Times New Roman"/>
          <w:sz w:val="24"/>
          <w:szCs w:val="24"/>
        </w:rPr>
        <w:t xml:space="preserve">rozhodcovská komisia postúpi túto vec valnému zhromaždeniu. Pozastavené členstvo trvá </w:t>
      </w:r>
      <w:r w:rsidR="00EF5B4C" w:rsidRPr="00CC191D">
        <w:rPr>
          <w:rFonts w:ascii="Times New Roman" w:hAnsi="Times New Roman" w:cs="Times New Roman"/>
          <w:sz w:val="24"/>
          <w:szCs w:val="24"/>
        </w:rPr>
        <w:t xml:space="preserve">od dňa rozhodnutia o veci </w:t>
      </w:r>
      <w:r w:rsidR="00314B90" w:rsidRPr="00314B90">
        <w:rPr>
          <w:rFonts w:ascii="Times New Roman" w:hAnsi="Times New Roman" w:cs="Times New Roman"/>
          <w:b/>
          <w:i/>
          <w:sz w:val="24"/>
          <w:szCs w:val="24"/>
        </w:rPr>
        <w:t xml:space="preserve">kontrolnou a </w:t>
      </w:r>
      <w:r w:rsidR="00EF5B4C" w:rsidRPr="00314B90">
        <w:rPr>
          <w:rFonts w:ascii="Times New Roman" w:hAnsi="Times New Roman" w:cs="Times New Roman"/>
          <w:b/>
          <w:i/>
          <w:sz w:val="24"/>
          <w:szCs w:val="24"/>
        </w:rPr>
        <w:t>rozhodcovskou komisiou</w:t>
      </w:r>
      <w:r w:rsidR="00535CD3">
        <w:rPr>
          <w:rFonts w:ascii="Times New Roman" w:hAnsi="Times New Roman" w:cs="Times New Roman"/>
          <w:b/>
          <w:i/>
          <w:sz w:val="24"/>
          <w:szCs w:val="24"/>
        </w:rPr>
        <w:t xml:space="preserve"> ustanovenou valným zhromaždením</w:t>
      </w:r>
      <w:r w:rsidR="00EF5B4C" w:rsidRPr="00CC191D">
        <w:rPr>
          <w:rFonts w:ascii="Times New Roman" w:hAnsi="Times New Roman" w:cs="Times New Roman"/>
          <w:sz w:val="24"/>
          <w:szCs w:val="24"/>
        </w:rPr>
        <w:t xml:space="preserve"> </w:t>
      </w:r>
      <w:r w:rsidR="00535CD3">
        <w:rPr>
          <w:rFonts w:ascii="Times New Roman" w:hAnsi="Times New Roman" w:cs="Times New Roman"/>
          <w:sz w:val="24"/>
          <w:szCs w:val="24"/>
        </w:rPr>
        <w:t xml:space="preserve">členov združenia </w:t>
      </w:r>
      <w:r w:rsidR="00D24936" w:rsidRPr="00CC191D">
        <w:rPr>
          <w:rFonts w:ascii="Times New Roman" w:hAnsi="Times New Roman" w:cs="Times New Roman"/>
          <w:sz w:val="24"/>
          <w:szCs w:val="24"/>
        </w:rPr>
        <w:t>do rozhodnutia najbližšieho valného zhromaždenia a dovtedy stráca člen nárok na svoje práva, ale sníma sa z neho aj povinnosť plnenia úloh v združení a platenie členských príspevkov. Pozastavené členstvo však nesníma z takéhoto člena požiadavku na obhajovanie hlavných cieľov združenia</w:t>
      </w:r>
      <w:r w:rsidR="00E15AE3" w:rsidRPr="00CC191D">
        <w:rPr>
          <w:rFonts w:ascii="Times New Roman" w:hAnsi="Times New Roman" w:cs="Times New Roman"/>
          <w:sz w:val="24"/>
          <w:szCs w:val="24"/>
        </w:rPr>
        <w:t xml:space="preserve">. </w:t>
      </w:r>
    </w:p>
    <w:p w:rsidR="00E173DA" w:rsidRPr="00E173DA" w:rsidRDefault="00E173DA" w:rsidP="00E173DA">
      <w:pPr>
        <w:ind w:left="1080"/>
        <w:jc w:val="left"/>
        <w:rPr>
          <w:rFonts w:ascii="Times New Roman" w:hAnsi="Times New Roman" w:cs="Times New Roman"/>
          <w:sz w:val="24"/>
          <w:szCs w:val="24"/>
        </w:rPr>
      </w:pPr>
    </w:p>
    <w:p w:rsidR="00BA206B" w:rsidRPr="00BA206B" w:rsidRDefault="00BA206B" w:rsidP="00BA206B">
      <w:pPr>
        <w:jc w:val="left"/>
        <w:rPr>
          <w:rFonts w:ascii="Times New Roman" w:hAnsi="Times New Roman" w:cs="Times New Roman"/>
          <w:sz w:val="24"/>
          <w:szCs w:val="24"/>
        </w:rPr>
      </w:pPr>
      <w:r>
        <w:rPr>
          <w:rFonts w:ascii="Times New Roman" w:hAnsi="Times New Roman" w:cs="Times New Roman"/>
          <w:noProof/>
          <w:sz w:val="24"/>
          <w:szCs w:val="24"/>
          <w:lang w:eastAsia="sk-SK"/>
        </w:rPr>
        <w:drawing>
          <wp:inline distT="0" distB="0" distL="0" distR="0">
            <wp:extent cx="1130299" cy="555861"/>
            <wp:effectExtent l="19050" t="0" r="0" b="0"/>
            <wp:docPr id="24" name="Obrázek 23" descr="NfS oz - k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S oz - kópia.png"/>
                    <pic:cNvPicPr/>
                  </pic:nvPicPr>
                  <pic:blipFill>
                    <a:blip r:embed="rId9" cstate="print"/>
                    <a:stretch>
                      <a:fillRect/>
                    </a:stretch>
                  </pic:blipFill>
                  <pic:spPr>
                    <a:xfrm>
                      <a:off x="0" y="0"/>
                      <a:ext cx="1130299" cy="555861"/>
                    </a:xfrm>
                    <a:prstGeom prst="rect">
                      <a:avLst/>
                    </a:prstGeom>
                  </pic:spPr>
                </pic:pic>
              </a:graphicData>
            </a:graphic>
          </wp:inline>
        </w:drawing>
      </w:r>
    </w:p>
    <w:p w:rsidR="00CE357B" w:rsidRPr="00CC191D" w:rsidRDefault="00E15AE3" w:rsidP="00E173DA">
      <w:pPr>
        <w:pStyle w:val="Odstavecseseznamem"/>
        <w:numPr>
          <w:ilvl w:val="1"/>
          <w:numId w:val="5"/>
        </w:numPr>
        <w:jc w:val="left"/>
        <w:rPr>
          <w:rFonts w:ascii="Times New Roman" w:hAnsi="Times New Roman" w:cs="Times New Roman"/>
          <w:sz w:val="24"/>
          <w:szCs w:val="24"/>
        </w:rPr>
      </w:pPr>
      <w:r w:rsidRPr="00CC191D">
        <w:rPr>
          <w:rFonts w:ascii="Times New Roman" w:hAnsi="Times New Roman" w:cs="Times New Roman"/>
          <w:sz w:val="24"/>
          <w:szCs w:val="24"/>
        </w:rPr>
        <w:t>Odklon od týchto cieľov v takom prípade priťažuje členovi v budúcom rozhodovaní o jeho členstve.</w:t>
      </w:r>
      <w:r w:rsidR="00D24936" w:rsidRPr="00CC191D">
        <w:rPr>
          <w:rFonts w:ascii="Times New Roman" w:hAnsi="Times New Roman" w:cs="Times New Roman"/>
          <w:sz w:val="24"/>
          <w:szCs w:val="24"/>
        </w:rPr>
        <w:t xml:space="preserve"> </w:t>
      </w:r>
      <w:r w:rsidR="004343FA" w:rsidRPr="00CC191D">
        <w:rPr>
          <w:rFonts w:ascii="Times New Roman" w:hAnsi="Times New Roman" w:cs="Times New Roman"/>
          <w:sz w:val="24"/>
          <w:szCs w:val="24"/>
        </w:rPr>
        <w:t>Po rozhodnutí valného zhromaždenia, ktoré sa nestotožní s vylúčením člena sa jeho členstvo obnoví dňom rozhodnutia valného zhromaždenia</w:t>
      </w:r>
    </w:p>
    <w:p w:rsidR="005D4377" w:rsidRDefault="005D4377" w:rsidP="005D4377">
      <w:pPr>
        <w:pStyle w:val="Odstavecseseznamem"/>
        <w:ind w:left="1440"/>
        <w:jc w:val="left"/>
        <w:rPr>
          <w:rFonts w:ascii="Times New Roman" w:hAnsi="Times New Roman" w:cs="Times New Roman"/>
          <w:b/>
          <w:sz w:val="24"/>
          <w:szCs w:val="24"/>
        </w:rPr>
      </w:pPr>
    </w:p>
    <w:p w:rsidR="005D4377" w:rsidRDefault="000450A9" w:rsidP="005D4377">
      <w:pPr>
        <w:pStyle w:val="Odstavecseseznamem"/>
        <w:ind w:left="1440"/>
        <w:jc w:val="left"/>
        <w:rPr>
          <w:rFonts w:ascii="Times New Roman" w:hAnsi="Times New Roman" w:cs="Times New Roman"/>
          <w:b/>
          <w:sz w:val="24"/>
          <w:szCs w:val="24"/>
        </w:rPr>
      </w:pPr>
      <w:r>
        <w:rPr>
          <w:rFonts w:ascii="Times New Roman" w:hAnsi="Times New Roman" w:cs="Times New Roman"/>
          <w:b/>
          <w:sz w:val="24"/>
          <w:szCs w:val="24"/>
        </w:rPr>
        <w:t>Čl.3</w:t>
      </w:r>
      <w:r w:rsidR="005D4377">
        <w:rPr>
          <w:rFonts w:ascii="Times New Roman" w:hAnsi="Times New Roman" w:cs="Times New Roman"/>
          <w:b/>
          <w:sz w:val="24"/>
          <w:szCs w:val="24"/>
        </w:rPr>
        <w:t xml:space="preserve"> – Nadobudnutie členstva</w:t>
      </w:r>
    </w:p>
    <w:p w:rsidR="005D4377" w:rsidRDefault="005D4377" w:rsidP="005D4377">
      <w:pPr>
        <w:pStyle w:val="Odstavecseseznamem"/>
        <w:ind w:left="1440"/>
        <w:jc w:val="left"/>
        <w:rPr>
          <w:rFonts w:ascii="Times New Roman" w:hAnsi="Times New Roman" w:cs="Times New Roman"/>
          <w:b/>
          <w:sz w:val="24"/>
          <w:szCs w:val="24"/>
        </w:rPr>
      </w:pPr>
    </w:p>
    <w:p w:rsidR="005D4377" w:rsidRDefault="005D4377"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 xml:space="preserve">2.1 </w:t>
      </w:r>
      <w:r>
        <w:rPr>
          <w:rFonts w:ascii="Times New Roman" w:hAnsi="Times New Roman" w:cs="Times New Roman"/>
          <w:sz w:val="24"/>
          <w:szCs w:val="24"/>
        </w:rPr>
        <w:t xml:space="preserve">O nadobudnutí členstva v kategóriách riadneho a dvojitého </w:t>
      </w:r>
      <w:r w:rsidR="003844D1">
        <w:rPr>
          <w:rFonts w:ascii="Times New Roman" w:hAnsi="Times New Roman" w:cs="Times New Roman"/>
          <w:sz w:val="24"/>
          <w:szCs w:val="24"/>
        </w:rPr>
        <w:t>členstva rozhoduje výkonná rada</w:t>
      </w:r>
      <w:r>
        <w:rPr>
          <w:rFonts w:ascii="Times New Roman" w:hAnsi="Times New Roman" w:cs="Times New Roman"/>
          <w:sz w:val="24"/>
          <w:szCs w:val="24"/>
        </w:rPr>
        <w:t xml:space="preserve"> a to na základe písomnej žiadosti</w:t>
      </w:r>
      <w:r w:rsidR="00DE66A6">
        <w:rPr>
          <w:rFonts w:ascii="Times New Roman" w:hAnsi="Times New Roman" w:cs="Times New Roman"/>
          <w:sz w:val="24"/>
          <w:szCs w:val="24"/>
        </w:rPr>
        <w:t xml:space="preserve"> kandidáta.</w:t>
      </w:r>
    </w:p>
    <w:p w:rsidR="00DE66A6" w:rsidRDefault="00DE66A6"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 xml:space="preserve">2.2 </w:t>
      </w:r>
      <w:r>
        <w:rPr>
          <w:rFonts w:ascii="Times New Roman" w:hAnsi="Times New Roman" w:cs="Times New Roman"/>
          <w:sz w:val="24"/>
          <w:szCs w:val="24"/>
        </w:rPr>
        <w:t xml:space="preserve">O nadobudnutí čestného členstva v kategórii čestného </w:t>
      </w:r>
      <w:r w:rsidR="003844D1">
        <w:rPr>
          <w:rFonts w:ascii="Times New Roman" w:hAnsi="Times New Roman" w:cs="Times New Roman"/>
          <w:sz w:val="24"/>
          <w:szCs w:val="24"/>
        </w:rPr>
        <w:t>členstva rozhoduje výkonná rada</w:t>
      </w:r>
      <w:r w:rsidR="00A975C3">
        <w:rPr>
          <w:rFonts w:ascii="Times New Roman" w:hAnsi="Times New Roman" w:cs="Times New Roman"/>
          <w:sz w:val="24"/>
          <w:szCs w:val="24"/>
        </w:rPr>
        <w:t>, alebo valné zhromaždenie</w:t>
      </w:r>
      <w:r w:rsidR="00462E40">
        <w:rPr>
          <w:rFonts w:ascii="Times New Roman" w:hAnsi="Times New Roman" w:cs="Times New Roman"/>
          <w:sz w:val="24"/>
          <w:szCs w:val="24"/>
        </w:rPr>
        <w:t xml:space="preserve"> po schválení 75% členmi</w:t>
      </w:r>
      <w:r>
        <w:rPr>
          <w:rFonts w:ascii="Times New Roman" w:hAnsi="Times New Roman" w:cs="Times New Roman"/>
          <w:sz w:val="24"/>
          <w:szCs w:val="24"/>
        </w:rPr>
        <w:t xml:space="preserve"> združenia hlasujúcimi na valnom zhromaždení združenia a po nespochybniteľnom </w:t>
      </w:r>
      <w:r w:rsidR="009F77A7">
        <w:rPr>
          <w:rFonts w:ascii="Times New Roman" w:hAnsi="Times New Roman" w:cs="Times New Roman"/>
          <w:sz w:val="24"/>
          <w:szCs w:val="24"/>
        </w:rPr>
        <w:t xml:space="preserve">a dokázateľnom </w:t>
      </w:r>
      <w:r>
        <w:rPr>
          <w:rFonts w:ascii="Times New Roman" w:hAnsi="Times New Roman" w:cs="Times New Roman"/>
          <w:sz w:val="24"/>
          <w:szCs w:val="24"/>
        </w:rPr>
        <w:t>vyjadrení súhlasu ocenenej osoby</w:t>
      </w:r>
      <w:r w:rsidR="009F77A7">
        <w:rPr>
          <w:rFonts w:ascii="Times New Roman" w:hAnsi="Times New Roman" w:cs="Times New Roman"/>
          <w:sz w:val="24"/>
          <w:szCs w:val="24"/>
        </w:rPr>
        <w:t xml:space="preserve"> písomným, alebo ústnym vyjadrením súhlasu listom, osobne, alebo prostredníctvom vyjadrenia na sociálnych sieťach</w:t>
      </w:r>
      <w:r w:rsidR="00212AF9">
        <w:rPr>
          <w:rFonts w:ascii="Times New Roman" w:hAnsi="Times New Roman" w:cs="Times New Roman"/>
          <w:sz w:val="24"/>
          <w:szCs w:val="24"/>
        </w:rPr>
        <w:t xml:space="preserve"> alebo vo verejných médiách</w:t>
      </w:r>
      <w:r w:rsidR="009F77A7">
        <w:rPr>
          <w:rFonts w:ascii="Times New Roman" w:hAnsi="Times New Roman" w:cs="Times New Roman"/>
          <w:sz w:val="24"/>
          <w:szCs w:val="24"/>
        </w:rPr>
        <w:t>.</w:t>
      </w:r>
    </w:p>
    <w:p w:rsidR="009F77A7" w:rsidRDefault="009F77A7"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 xml:space="preserve">2.3 </w:t>
      </w:r>
      <w:r>
        <w:rPr>
          <w:rFonts w:ascii="Times New Roman" w:hAnsi="Times New Roman" w:cs="Times New Roman"/>
          <w:sz w:val="24"/>
          <w:szCs w:val="24"/>
        </w:rPr>
        <w:t xml:space="preserve">Prijatie do združenia je viazané na zaplatenie členského poplatku. Výšku členského poplatku navrhuje výkonná rada združenia a schvaľuje </w:t>
      </w:r>
      <w:r w:rsidRPr="003844D1">
        <w:rPr>
          <w:rFonts w:ascii="Times New Roman" w:hAnsi="Times New Roman" w:cs="Times New Roman"/>
          <w:i/>
          <w:sz w:val="24"/>
          <w:szCs w:val="24"/>
        </w:rPr>
        <w:t xml:space="preserve">valné zhromaždenie </w:t>
      </w:r>
      <w:r>
        <w:rPr>
          <w:rFonts w:ascii="Times New Roman" w:hAnsi="Times New Roman" w:cs="Times New Roman"/>
          <w:sz w:val="24"/>
          <w:szCs w:val="24"/>
        </w:rPr>
        <w:t>združenia.</w:t>
      </w:r>
    </w:p>
    <w:p w:rsidR="00EB2C84" w:rsidRDefault="009F77A7"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 xml:space="preserve">2.4 </w:t>
      </w:r>
      <w:r>
        <w:rPr>
          <w:rFonts w:ascii="Times New Roman" w:hAnsi="Times New Roman" w:cs="Times New Roman"/>
          <w:sz w:val="24"/>
          <w:szCs w:val="24"/>
        </w:rPr>
        <w:t xml:space="preserve">Rozhodnutie o prijatí či neprijatí za člena združenia sa uchádzačovi oznámi elektronickou alebo písomnou formou, prostredníctvom </w:t>
      </w:r>
      <w:r w:rsidR="00597F0D">
        <w:rPr>
          <w:rFonts w:ascii="Times New Roman" w:hAnsi="Times New Roman" w:cs="Times New Roman"/>
          <w:sz w:val="24"/>
          <w:szCs w:val="24"/>
        </w:rPr>
        <w:t>na to určeného</w:t>
      </w:r>
      <w:r>
        <w:rPr>
          <w:rFonts w:ascii="Times New Roman" w:hAnsi="Times New Roman" w:cs="Times New Roman"/>
          <w:sz w:val="24"/>
          <w:szCs w:val="24"/>
        </w:rPr>
        <w:t xml:space="preserve"> e-mailu združenia na jeho </w:t>
      </w:r>
      <w:proofErr w:type="spellStart"/>
      <w:r>
        <w:rPr>
          <w:rFonts w:ascii="Times New Roman" w:hAnsi="Times New Roman" w:cs="Times New Roman"/>
          <w:sz w:val="24"/>
          <w:szCs w:val="24"/>
        </w:rPr>
        <w:t>e-mailovu</w:t>
      </w:r>
      <w:proofErr w:type="spellEnd"/>
      <w:r>
        <w:rPr>
          <w:rFonts w:ascii="Times New Roman" w:hAnsi="Times New Roman" w:cs="Times New Roman"/>
          <w:sz w:val="24"/>
          <w:szCs w:val="24"/>
        </w:rPr>
        <w:t xml:space="preserve"> adresu, alebo písomne na jeho poštovú adresu</w:t>
      </w:r>
      <w:r w:rsidR="00597F0D">
        <w:rPr>
          <w:rFonts w:ascii="Times New Roman" w:hAnsi="Times New Roman" w:cs="Times New Roman"/>
          <w:sz w:val="24"/>
          <w:szCs w:val="24"/>
        </w:rPr>
        <w:t xml:space="preserve">, </w:t>
      </w:r>
    </w:p>
    <w:p w:rsidR="009F77A7" w:rsidRDefault="00597F0D" w:rsidP="005D4377">
      <w:pPr>
        <w:pStyle w:val="Odstavecseseznamem"/>
        <w:ind w:left="1440"/>
        <w:jc w:val="left"/>
        <w:rPr>
          <w:rFonts w:ascii="Times New Roman" w:hAnsi="Times New Roman" w:cs="Times New Roman"/>
          <w:sz w:val="24"/>
          <w:szCs w:val="24"/>
        </w:rPr>
      </w:pPr>
      <w:r>
        <w:rPr>
          <w:rFonts w:ascii="Times New Roman" w:hAnsi="Times New Roman" w:cs="Times New Roman"/>
          <w:sz w:val="24"/>
          <w:szCs w:val="24"/>
        </w:rPr>
        <w:t xml:space="preserve">ktorú uvedie v žiadosti o členstvo. Toto rozhodnutie nevyžaduje žiadne </w:t>
      </w:r>
      <w:proofErr w:type="spellStart"/>
      <w:r>
        <w:rPr>
          <w:rFonts w:ascii="Times New Roman" w:hAnsi="Times New Roman" w:cs="Times New Roman"/>
          <w:sz w:val="24"/>
          <w:szCs w:val="24"/>
        </w:rPr>
        <w:t>zdovodnenie</w:t>
      </w:r>
      <w:proofErr w:type="spellEnd"/>
      <w:r>
        <w:rPr>
          <w:rFonts w:ascii="Times New Roman" w:hAnsi="Times New Roman" w:cs="Times New Roman"/>
          <w:sz w:val="24"/>
          <w:szCs w:val="24"/>
        </w:rPr>
        <w:t xml:space="preserve"> a nie je proti nemu žiadny opravný prostriedok. Uchádzač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opakovane požiadať o členstvo po uplynutí jedného roka od rozhodnutia o neprijatí za člena. </w:t>
      </w:r>
    </w:p>
    <w:p w:rsidR="00597F0D" w:rsidRDefault="00597F0D"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 xml:space="preserve">2.5 </w:t>
      </w:r>
      <w:r>
        <w:rPr>
          <w:rFonts w:ascii="Times New Roman" w:hAnsi="Times New Roman" w:cs="Times New Roman"/>
          <w:sz w:val="24"/>
          <w:szCs w:val="24"/>
        </w:rPr>
        <w:t xml:space="preserve">Členstvo v združení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nadobudnúť fyzická i právnická osoba, v súlade so zákonom č.83/1990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w:t>
      </w:r>
    </w:p>
    <w:p w:rsidR="00597F0D" w:rsidRDefault="00597F0D" w:rsidP="005D4377">
      <w:pPr>
        <w:pStyle w:val="Odstavecseseznamem"/>
        <w:ind w:left="1440"/>
        <w:jc w:val="left"/>
        <w:rPr>
          <w:rFonts w:ascii="Times New Roman" w:hAnsi="Times New Roman" w:cs="Times New Roman"/>
          <w:sz w:val="24"/>
          <w:szCs w:val="24"/>
        </w:rPr>
      </w:pPr>
    </w:p>
    <w:p w:rsidR="00597F0D" w:rsidRDefault="000450A9" w:rsidP="005D4377">
      <w:pPr>
        <w:pStyle w:val="Odstavecseseznamem"/>
        <w:ind w:left="1440"/>
        <w:jc w:val="left"/>
        <w:rPr>
          <w:rFonts w:ascii="Times New Roman" w:hAnsi="Times New Roman" w:cs="Times New Roman"/>
          <w:b/>
          <w:sz w:val="24"/>
          <w:szCs w:val="24"/>
        </w:rPr>
      </w:pPr>
      <w:r>
        <w:rPr>
          <w:rFonts w:ascii="Times New Roman" w:hAnsi="Times New Roman" w:cs="Times New Roman"/>
          <w:b/>
          <w:sz w:val="24"/>
          <w:szCs w:val="24"/>
        </w:rPr>
        <w:t>Čl.4</w:t>
      </w:r>
      <w:r w:rsidR="00597F0D">
        <w:rPr>
          <w:rFonts w:ascii="Times New Roman" w:hAnsi="Times New Roman" w:cs="Times New Roman"/>
          <w:b/>
          <w:sz w:val="24"/>
          <w:szCs w:val="24"/>
        </w:rPr>
        <w:t xml:space="preserve"> – Zánik členstva</w:t>
      </w:r>
    </w:p>
    <w:p w:rsidR="00597F0D" w:rsidRDefault="00597F0D" w:rsidP="005D4377">
      <w:pPr>
        <w:pStyle w:val="Odstavecseseznamem"/>
        <w:ind w:left="1440"/>
        <w:jc w:val="left"/>
        <w:rPr>
          <w:rFonts w:ascii="Times New Roman" w:hAnsi="Times New Roman" w:cs="Times New Roman"/>
          <w:b/>
          <w:sz w:val="24"/>
          <w:szCs w:val="24"/>
        </w:rPr>
      </w:pPr>
    </w:p>
    <w:p w:rsidR="00C3796C" w:rsidRDefault="00597F0D"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 xml:space="preserve">3.1 </w:t>
      </w:r>
      <w:r>
        <w:rPr>
          <w:rFonts w:ascii="Times New Roman" w:hAnsi="Times New Roman" w:cs="Times New Roman"/>
          <w:sz w:val="24"/>
          <w:szCs w:val="24"/>
        </w:rPr>
        <w:t>Členstvo v združení zaniká vystúpením člena, vylúčením člena, nezaplatením členského ani po trojnásobnom upozornení</w:t>
      </w:r>
      <w:r w:rsidR="00C3796C">
        <w:rPr>
          <w:rFonts w:ascii="Times New Roman" w:hAnsi="Times New Roman" w:cs="Times New Roman"/>
          <w:sz w:val="24"/>
          <w:szCs w:val="24"/>
        </w:rPr>
        <w:t>, prípadne úmrtím člena.</w:t>
      </w:r>
    </w:p>
    <w:p w:rsidR="00C3796C" w:rsidRDefault="00C3796C"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 xml:space="preserve">3.2 </w:t>
      </w:r>
      <w:r>
        <w:rPr>
          <w:rFonts w:ascii="Times New Roman" w:hAnsi="Times New Roman" w:cs="Times New Roman"/>
          <w:sz w:val="24"/>
          <w:szCs w:val="24"/>
        </w:rPr>
        <w:t xml:space="preserve">Člen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zo združenia slobodne vystúpiť. Urobí tak písomnou formou – doru</w:t>
      </w:r>
      <w:r w:rsidR="003844D1">
        <w:rPr>
          <w:rFonts w:ascii="Times New Roman" w:hAnsi="Times New Roman" w:cs="Times New Roman"/>
          <w:sz w:val="24"/>
          <w:szCs w:val="24"/>
        </w:rPr>
        <w:t>čením výkonnej rade</w:t>
      </w:r>
      <w:r>
        <w:rPr>
          <w:rFonts w:ascii="Times New Roman" w:hAnsi="Times New Roman" w:cs="Times New Roman"/>
          <w:sz w:val="24"/>
          <w:szCs w:val="24"/>
        </w:rPr>
        <w:t xml:space="preserve"> na sídlo združenia v prípade riadneho a dvojitého členstva, alebo verejným vyhlásením, elektronicky, alebo ústnym vyhlásením nespochybniteľne a dokázateľne vykonaným v prípade čestného členstva.</w:t>
      </w:r>
    </w:p>
    <w:p w:rsidR="00BA206B" w:rsidRDefault="00BA206B" w:rsidP="005D4377">
      <w:pPr>
        <w:pStyle w:val="Odstavecseseznamem"/>
        <w:ind w:left="1440"/>
        <w:jc w:val="left"/>
        <w:rPr>
          <w:rFonts w:ascii="Times New Roman" w:hAnsi="Times New Roman" w:cs="Times New Roman"/>
          <w:b/>
          <w:sz w:val="24"/>
          <w:szCs w:val="24"/>
        </w:rPr>
      </w:pPr>
    </w:p>
    <w:p w:rsidR="00BA206B" w:rsidRPr="00BA206B" w:rsidRDefault="00BA206B" w:rsidP="00BA206B">
      <w:pPr>
        <w:jc w:val="left"/>
        <w:rPr>
          <w:rFonts w:ascii="Times New Roman" w:hAnsi="Times New Roman" w:cs="Times New Roman"/>
          <w:b/>
          <w:sz w:val="24"/>
          <w:szCs w:val="24"/>
        </w:rPr>
      </w:pPr>
      <w:r>
        <w:rPr>
          <w:rFonts w:ascii="Times New Roman" w:hAnsi="Times New Roman" w:cs="Times New Roman"/>
          <w:b/>
          <w:noProof/>
          <w:sz w:val="24"/>
          <w:szCs w:val="24"/>
          <w:lang w:eastAsia="sk-SK"/>
        </w:rPr>
        <w:lastRenderedPageBreak/>
        <w:drawing>
          <wp:inline distT="0" distB="0" distL="0" distR="0">
            <wp:extent cx="1130299" cy="555861"/>
            <wp:effectExtent l="19050" t="0" r="0" b="0"/>
            <wp:docPr id="26" name="Obrázek 25" descr="NfS oz - k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S oz - kópia.png"/>
                    <pic:cNvPicPr/>
                  </pic:nvPicPr>
                  <pic:blipFill>
                    <a:blip r:embed="rId9" cstate="print"/>
                    <a:stretch>
                      <a:fillRect/>
                    </a:stretch>
                  </pic:blipFill>
                  <pic:spPr>
                    <a:xfrm>
                      <a:off x="0" y="0"/>
                      <a:ext cx="1130299" cy="555861"/>
                    </a:xfrm>
                    <a:prstGeom prst="rect">
                      <a:avLst/>
                    </a:prstGeom>
                  </pic:spPr>
                </pic:pic>
              </a:graphicData>
            </a:graphic>
          </wp:inline>
        </w:drawing>
      </w:r>
    </w:p>
    <w:p w:rsidR="00597F0D" w:rsidRDefault="00C3796C"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 xml:space="preserve">3.3 </w:t>
      </w:r>
      <w:r>
        <w:rPr>
          <w:rFonts w:ascii="Times New Roman" w:hAnsi="Times New Roman" w:cs="Times New Roman"/>
          <w:sz w:val="24"/>
          <w:szCs w:val="24"/>
        </w:rPr>
        <w:t xml:space="preserve">Člen, ktorý závažným </w:t>
      </w:r>
      <w:proofErr w:type="spellStart"/>
      <w:r>
        <w:rPr>
          <w:rFonts w:ascii="Times New Roman" w:hAnsi="Times New Roman" w:cs="Times New Roman"/>
          <w:sz w:val="24"/>
          <w:szCs w:val="24"/>
        </w:rPr>
        <w:t>sposobom</w:t>
      </w:r>
      <w:proofErr w:type="spellEnd"/>
      <w:r>
        <w:rPr>
          <w:rFonts w:ascii="Times New Roman" w:hAnsi="Times New Roman" w:cs="Times New Roman"/>
          <w:sz w:val="24"/>
          <w:szCs w:val="24"/>
        </w:rPr>
        <w:t xml:space="preserve"> poruší stanovy združenia, alebo vnútorné predpisy združenia a nerešpektuje rozhodnutia orgánov združenia, alebo nezaplatí ani po trojnásobnom upozornení členské príspevky alebo nedodrž</w:t>
      </w:r>
      <w:r w:rsidR="00D37F17">
        <w:rPr>
          <w:rFonts w:ascii="Times New Roman" w:hAnsi="Times New Roman" w:cs="Times New Roman"/>
          <w:sz w:val="24"/>
          <w:szCs w:val="24"/>
        </w:rPr>
        <w:t xml:space="preserve">í svoje </w:t>
      </w:r>
      <w:proofErr w:type="spellStart"/>
      <w:r w:rsidR="00D37F17">
        <w:rPr>
          <w:rFonts w:ascii="Times New Roman" w:hAnsi="Times New Roman" w:cs="Times New Roman"/>
          <w:sz w:val="24"/>
          <w:szCs w:val="24"/>
        </w:rPr>
        <w:t>závazky</w:t>
      </w:r>
      <w:proofErr w:type="spellEnd"/>
      <w:r w:rsidR="00D37F17">
        <w:rPr>
          <w:rFonts w:ascii="Times New Roman" w:hAnsi="Times New Roman" w:cs="Times New Roman"/>
          <w:sz w:val="24"/>
          <w:szCs w:val="24"/>
        </w:rPr>
        <w:t xml:space="preserve"> voči združeniu, </w:t>
      </w:r>
      <w:r>
        <w:rPr>
          <w:rFonts w:ascii="Times New Roman" w:hAnsi="Times New Roman" w:cs="Times New Roman"/>
          <w:sz w:val="24"/>
          <w:szCs w:val="24"/>
        </w:rPr>
        <w:t xml:space="preserve">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w:t>
      </w:r>
      <w:r w:rsidR="003844D1">
        <w:rPr>
          <w:rFonts w:ascii="Times New Roman" w:hAnsi="Times New Roman" w:cs="Times New Roman"/>
          <w:sz w:val="24"/>
          <w:szCs w:val="24"/>
        </w:rPr>
        <w:t>byť rozhodnutím výkonnej rady</w:t>
      </w:r>
      <w:r>
        <w:rPr>
          <w:rFonts w:ascii="Times New Roman" w:hAnsi="Times New Roman" w:cs="Times New Roman"/>
          <w:sz w:val="24"/>
          <w:szCs w:val="24"/>
        </w:rPr>
        <w:t>, a</w:t>
      </w:r>
      <w:r w:rsidR="00462E40">
        <w:rPr>
          <w:rFonts w:ascii="Times New Roman" w:hAnsi="Times New Roman" w:cs="Times New Roman"/>
          <w:sz w:val="24"/>
          <w:szCs w:val="24"/>
        </w:rPr>
        <w:t>lebo návrhom a odhlasovaním 75%</w:t>
      </w:r>
      <w:r>
        <w:rPr>
          <w:rFonts w:ascii="Times New Roman" w:hAnsi="Times New Roman" w:cs="Times New Roman"/>
          <w:sz w:val="24"/>
          <w:szCs w:val="24"/>
        </w:rPr>
        <w:t xml:space="preserve"> členov zúčastnených na valnom zhromaždení</w:t>
      </w:r>
      <w:r w:rsidR="00EA459D">
        <w:rPr>
          <w:rFonts w:ascii="Times New Roman" w:hAnsi="Times New Roman" w:cs="Times New Roman"/>
          <w:sz w:val="24"/>
          <w:szCs w:val="24"/>
        </w:rPr>
        <w:t xml:space="preserve"> vylúčený. Rozhodnutie o vylúčení člena mu bude elektronicky alebo písomne doručené na jeho </w:t>
      </w:r>
      <w:proofErr w:type="spellStart"/>
      <w:r w:rsidR="00EA459D">
        <w:rPr>
          <w:rFonts w:ascii="Times New Roman" w:hAnsi="Times New Roman" w:cs="Times New Roman"/>
          <w:sz w:val="24"/>
          <w:szCs w:val="24"/>
        </w:rPr>
        <w:t>e-mailovu</w:t>
      </w:r>
      <w:proofErr w:type="spellEnd"/>
      <w:r w:rsidR="00EA459D">
        <w:rPr>
          <w:rFonts w:ascii="Times New Roman" w:hAnsi="Times New Roman" w:cs="Times New Roman"/>
          <w:sz w:val="24"/>
          <w:szCs w:val="24"/>
        </w:rPr>
        <w:t xml:space="preserve"> adresu alebo</w:t>
      </w:r>
      <w:r w:rsidR="00D37F17">
        <w:rPr>
          <w:rFonts w:ascii="Times New Roman" w:hAnsi="Times New Roman" w:cs="Times New Roman"/>
          <w:sz w:val="24"/>
          <w:szCs w:val="24"/>
        </w:rPr>
        <w:t xml:space="preserve"> na</w:t>
      </w:r>
      <w:r w:rsidR="00EA459D">
        <w:rPr>
          <w:rFonts w:ascii="Times New Roman" w:hAnsi="Times New Roman" w:cs="Times New Roman"/>
          <w:sz w:val="24"/>
          <w:szCs w:val="24"/>
        </w:rPr>
        <w:t xml:space="preserve"> adresu jeho bydliska uvedeného v prihláške za člena z príslušnej e-mailovej adresy</w:t>
      </w:r>
      <w:r w:rsidR="00597F0D">
        <w:rPr>
          <w:rFonts w:ascii="Times New Roman" w:hAnsi="Times New Roman" w:cs="Times New Roman"/>
          <w:sz w:val="24"/>
          <w:szCs w:val="24"/>
        </w:rPr>
        <w:t xml:space="preserve"> </w:t>
      </w:r>
      <w:r w:rsidR="00EA459D">
        <w:rPr>
          <w:rFonts w:ascii="Times New Roman" w:hAnsi="Times New Roman" w:cs="Times New Roman"/>
          <w:sz w:val="24"/>
          <w:szCs w:val="24"/>
        </w:rPr>
        <w:t>združenia alebo z jeho poštovej adresy.</w:t>
      </w:r>
    </w:p>
    <w:p w:rsidR="00EA459D" w:rsidRDefault="00EA459D"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 xml:space="preserve">3.4 </w:t>
      </w:r>
      <w:r>
        <w:rPr>
          <w:rFonts w:ascii="Times New Roman" w:hAnsi="Times New Roman" w:cs="Times New Roman"/>
          <w:sz w:val="24"/>
          <w:szCs w:val="24"/>
        </w:rPr>
        <w:t xml:space="preserve">Proti rozhodnutiu o vylúčení sa člen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odvolať do 15 dní od doručenia rozhodnutia, a to písomným alebo elektronickým </w:t>
      </w:r>
      <w:proofErr w:type="spellStart"/>
      <w:r>
        <w:rPr>
          <w:rFonts w:ascii="Times New Roman" w:hAnsi="Times New Roman" w:cs="Times New Roman"/>
          <w:sz w:val="24"/>
          <w:szCs w:val="24"/>
        </w:rPr>
        <w:t>odovodneným</w:t>
      </w:r>
      <w:proofErr w:type="spellEnd"/>
      <w:r>
        <w:rPr>
          <w:rFonts w:ascii="Times New Roman" w:hAnsi="Times New Roman" w:cs="Times New Roman"/>
          <w:sz w:val="24"/>
          <w:szCs w:val="24"/>
        </w:rPr>
        <w:t xml:space="preserve"> podaním doručeným z jeho adresy, alebo e-mailovej adresy, ktorú uviedol v prihláške za člena na zverejnenú príslušnú adresu alebo e-mailovú adresu združenia. O odvolaní potom rozhod</w:t>
      </w:r>
      <w:r w:rsidR="00D37F17">
        <w:rPr>
          <w:rFonts w:ascii="Times New Roman" w:hAnsi="Times New Roman" w:cs="Times New Roman"/>
          <w:sz w:val="24"/>
          <w:szCs w:val="24"/>
        </w:rPr>
        <w:t>uje</w:t>
      </w:r>
      <w:r>
        <w:rPr>
          <w:rFonts w:ascii="Times New Roman" w:hAnsi="Times New Roman" w:cs="Times New Roman"/>
          <w:sz w:val="24"/>
          <w:szCs w:val="24"/>
        </w:rPr>
        <w:t xml:space="preserve"> </w:t>
      </w:r>
      <w:r w:rsidR="00D37F17">
        <w:rPr>
          <w:rFonts w:ascii="Times New Roman" w:hAnsi="Times New Roman" w:cs="Times New Roman"/>
          <w:sz w:val="24"/>
          <w:szCs w:val="24"/>
        </w:rPr>
        <w:t xml:space="preserve">rozhodcovská komisia, ktorá v prípade ak sa nestotožní s vylúčením člena, posunie túto vec na hlasovanie najbližšie uskutočnenému valnému zhromaždeniu. </w:t>
      </w:r>
      <w:r w:rsidR="00F853F7">
        <w:rPr>
          <w:rFonts w:ascii="Times New Roman" w:hAnsi="Times New Roman" w:cs="Times New Roman"/>
          <w:sz w:val="24"/>
          <w:szCs w:val="24"/>
        </w:rPr>
        <w:t xml:space="preserve">Od dátumu jej rozhodnutia a po informovaní člena má člen pozastavené členstvo v združení. </w:t>
      </w:r>
      <w:r w:rsidR="00D37F17">
        <w:rPr>
          <w:rFonts w:ascii="Times New Roman" w:hAnsi="Times New Roman" w:cs="Times New Roman"/>
          <w:sz w:val="24"/>
          <w:szCs w:val="24"/>
        </w:rPr>
        <w:t xml:space="preserve">V prípade ak sa </w:t>
      </w:r>
      <w:r w:rsidR="00F853F7">
        <w:rPr>
          <w:rFonts w:ascii="Times New Roman" w:hAnsi="Times New Roman" w:cs="Times New Roman"/>
          <w:sz w:val="24"/>
          <w:szCs w:val="24"/>
        </w:rPr>
        <w:t xml:space="preserve">komisia </w:t>
      </w:r>
      <w:r w:rsidR="00D37F17">
        <w:rPr>
          <w:rFonts w:ascii="Times New Roman" w:hAnsi="Times New Roman" w:cs="Times New Roman"/>
          <w:sz w:val="24"/>
          <w:szCs w:val="24"/>
        </w:rPr>
        <w:t xml:space="preserve">stotožní s vylúčením, oznámi toto rozhodnutie výkonnej rade a dotyčnému členovi rovnakým </w:t>
      </w:r>
      <w:proofErr w:type="spellStart"/>
      <w:r w:rsidR="00D37F17">
        <w:rPr>
          <w:rFonts w:ascii="Times New Roman" w:hAnsi="Times New Roman" w:cs="Times New Roman"/>
          <w:sz w:val="24"/>
          <w:szCs w:val="24"/>
        </w:rPr>
        <w:t>sposobom</w:t>
      </w:r>
      <w:proofErr w:type="spellEnd"/>
      <w:r w:rsidR="00D37F17">
        <w:rPr>
          <w:rFonts w:ascii="Times New Roman" w:hAnsi="Times New Roman" w:cs="Times New Roman"/>
          <w:sz w:val="24"/>
          <w:szCs w:val="24"/>
        </w:rPr>
        <w:t xml:space="preserve"> do </w:t>
      </w:r>
      <w:r w:rsidR="00F853F7">
        <w:rPr>
          <w:rFonts w:ascii="Times New Roman" w:hAnsi="Times New Roman" w:cs="Times New Roman"/>
          <w:sz w:val="24"/>
          <w:szCs w:val="24"/>
        </w:rPr>
        <w:t xml:space="preserve">15 dní. </w:t>
      </w:r>
      <w:r>
        <w:rPr>
          <w:rFonts w:ascii="Times New Roman" w:hAnsi="Times New Roman" w:cs="Times New Roman"/>
          <w:sz w:val="24"/>
          <w:szCs w:val="24"/>
        </w:rPr>
        <w:t xml:space="preserve"> Rozhodnutie o vylúčení nado</w:t>
      </w:r>
      <w:r w:rsidR="00F853F7">
        <w:rPr>
          <w:rFonts w:ascii="Times New Roman" w:hAnsi="Times New Roman" w:cs="Times New Roman"/>
          <w:sz w:val="24"/>
          <w:szCs w:val="24"/>
        </w:rPr>
        <w:t>búda účinnosť dň</w:t>
      </w:r>
      <w:r>
        <w:rPr>
          <w:rFonts w:ascii="Times New Roman" w:hAnsi="Times New Roman" w:cs="Times New Roman"/>
          <w:sz w:val="24"/>
          <w:szCs w:val="24"/>
        </w:rPr>
        <w:t xml:space="preserve">om </w:t>
      </w:r>
      <w:r w:rsidR="003023F4">
        <w:rPr>
          <w:rFonts w:ascii="Times New Roman" w:hAnsi="Times New Roman" w:cs="Times New Roman"/>
          <w:sz w:val="24"/>
          <w:szCs w:val="24"/>
        </w:rPr>
        <w:t>nasledujúcim po uplynutí 15 dňovej lehoty na odvolanie v prípade, že odvolanie neb</w:t>
      </w:r>
      <w:r w:rsidR="00F853F7">
        <w:rPr>
          <w:rFonts w:ascii="Times New Roman" w:hAnsi="Times New Roman" w:cs="Times New Roman"/>
          <w:sz w:val="24"/>
          <w:szCs w:val="24"/>
        </w:rPr>
        <w:t>olo dovtedy podané.</w:t>
      </w:r>
    </w:p>
    <w:p w:rsidR="003023F4" w:rsidRDefault="003023F4"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 xml:space="preserve">3.5 </w:t>
      </w:r>
      <w:r>
        <w:rPr>
          <w:rFonts w:ascii="Times New Roman" w:hAnsi="Times New Roman" w:cs="Times New Roman"/>
          <w:sz w:val="24"/>
          <w:szCs w:val="24"/>
        </w:rPr>
        <w:t xml:space="preserve">Proti vylúčeniu člena, ktorý nezaplatil ani po trojnásobnom upozornení členský príspevok nejestvuje možnosť odvolania podľa bodu 3.4, ak nejestvujú mimoriadne objektívne </w:t>
      </w:r>
      <w:proofErr w:type="spellStart"/>
      <w:r>
        <w:rPr>
          <w:rFonts w:ascii="Times New Roman" w:hAnsi="Times New Roman" w:cs="Times New Roman"/>
          <w:sz w:val="24"/>
          <w:szCs w:val="24"/>
        </w:rPr>
        <w:t>dovody</w:t>
      </w:r>
      <w:proofErr w:type="spellEnd"/>
      <w:r>
        <w:rPr>
          <w:rFonts w:ascii="Times New Roman" w:hAnsi="Times New Roman" w:cs="Times New Roman"/>
          <w:sz w:val="24"/>
          <w:szCs w:val="24"/>
        </w:rPr>
        <w:t xml:space="preserve"> </w:t>
      </w:r>
      <w:r w:rsidR="00042F7C">
        <w:rPr>
          <w:rFonts w:ascii="Times New Roman" w:hAnsi="Times New Roman" w:cs="Times New Roman"/>
          <w:sz w:val="24"/>
          <w:szCs w:val="24"/>
        </w:rPr>
        <w:t xml:space="preserve">takéhoto konania, </w:t>
      </w:r>
      <w:r w:rsidR="00F853F7">
        <w:rPr>
          <w:rFonts w:ascii="Times New Roman" w:hAnsi="Times New Roman" w:cs="Times New Roman"/>
          <w:sz w:val="24"/>
          <w:szCs w:val="24"/>
        </w:rPr>
        <w:t xml:space="preserve">ktoré upravuje vnútorný predpis a </w:t>
      </w:r>
      <w:r w:rsidR="00042F7C">
        <w:rPr>
          <w:rFonts w:ascii="Times New Roman" w:hAnsi="Times New Roman" w:cs="Times New Roman"/>
          <w:sz w:val="24"/>
          <w:szCs w:val="24"/>
        </w:rPr>
        <w:t>ktoré musia byť predložené výkonnej rade dotknutým členom, alebo treťou osobou – čl</w:t>
      </w:r>
      <w:r w:rsidR="00CF3DA5">
        <w:rPr>
          <w:rFonts w:ascii="Times New Roman" w:hAnsi="Times New Roman" w:cs="Times New Roman"/>
          <w:sz w:val="24"/>
          <w:szCs w:val="24"/>
        </w:rPr>
        <w:t xml:space="preserve">enom združenia so </w:t>
      </w:r>
      <w:proofErr w:type="spellStart"/>
      <w:r w:rsidR="00CF3DA5">
        <w:rPr>
          <w:rFonts w:ascii="Times New Roman" w:hAnsi="Times New Roman" w:cs="Times New Roman"/>
          <w:sz w:val="24"/>
          <w:szCs w:val="24"/>
        </w:rPr>
        <w:t>zdovodnením</w:t>
      </w:r>
      <w:proofErr w:type="spellEnd"/>
      <w:r w:rsidR="00CF3DA5">
        <w:rPr>
          <w:rFonts w:ascii="Times New Roman" w:hAnsi="Times New Roman" w:cs="Times New Roman"/>
          <w:sz w:val="24"/>
          <w:szCs w:val="24"/>
        </w:rPr>
        <w:t xml:space="preserve">. </w:t>
      </w:r>
    </w:p>
    <w:p w:rsidR="00042F7C" w:rsidRDefault="00042F7C"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 xml:space="preserve">3.6 </w:t>
      </w:r>
      <w:r>
        <w:rPr>
          <w:rFonts w:ascii="Times New Roman" w:hAnsi="Times New Roman" w:cs="Times New Roman"/>
          <w:sz w:val="24"/>
          <w:szCs w:val="24"/>
        </w:rPr>
        <w:t xml:space="preserve">Vystúpením alebo vylúčením člena nie je dotknutá jeho povinnosť vyplatenia platby splatných poplatkov a iných </w:t>
      </w:r>
      <w:proofErr w:type="spellStart"/>
      <w:r>
        <w:rPr>
          <w:rFonts w:ascii="Times New Roman" w:hAnsi="Times New Roman" w:cs="Times New Roman"/>
          <w:sz w:val="24"/>
          <w:szCs w:val="24"/>
        </w:rPr>
        <w:t>podĺžností</w:t>
      </w:r>
      <w:proofErr w:type="spellEnd"/>
      <w:r>
        <w:rPr>
          <w:rFonts w:ascii="Times New Roman" w:hAnsi="Times New Roman" w:cs="Times New Roman"/>
          <w:sz w:val="24"/>
          <w:szCs w:val="24"/>
        </w:rPr>
        <w:t xml:space="preserve"> člena voči združeniu.</w:t>
      </w:r>
    </w:p>
    <w:p w:rsidR="00042F7C" w:rsidRDefault="00042F7C"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 xml:space="preserve">3.7 </w:t>
      </w:r>
      <w:r>
        <w:rPr>
          <w:rFonts w:ascii="Times New Roman" w:hAnsi="Times New Roman" w:cs="Times New Roman"/>
          <w:sz w:val="24"/>
          <w:szCs w:val="24"/>
        </w:rPr>
        <w:t>Osoba, ktorá bola vyl</w:t>
      </w:r>
      <w:r w:rsidR="00CF3DA5">
        <w:rPr>
          <w:rFonts w:ascii="Times New Roman" w:hAnsi="Times New Roman" w:cs="Times New Roman"/>
          <w:sz w:val="24"/>
          <w:szCs w:val="24"/>
        </w:rPr>
        <w:t>účená alebo sama vystúpila zo zd</w:t>
      </w:r>
      <w:r>
        <w:rPr>
          <w:rFonts w:ascii="Times New Roman" w:hAnsi="Times New Roman" w:cs="Times New Roman"/>
          <w:sz w:val="24"/>
          <w:szCs w:val="24"/>
        </w:rPr>
        <w:t>ruženia nemá žiadne majetkové ani iné nároky ani práva voči združeniu.</w:t>
      </w:r>
    </w:p>
    <w:p w:rsidR="00042F7C" w:rsidRDefault="00042F7C" w:rsidP="005D4377">
      <w:pPr>
        <w:pStyle w:val="Odstavecseseznamem"/>
        <w:ind w:left="1440"/>
        <w:jc w:val="left"/>
        <w:rPr>
          <w:rFonts w:ascii="Times New Roman" w:hAnsi="Times New Roman" w:cs="Times New Roman"/>
          <w:sz w:val="24"/>
          <w:szCs w:val="24"/>
        </w:rPr>
      </w:pPr>
    </w:p>
    <w:p w:rsidR="00042F7C" w:rsidRDefault="000450A9" w:rsidP="005D4377">
      <w:pPr>
        <w:pStyle w:val="Odstavecseseznamem"/>
        <w:ind w:left="1440"/>
        <w:jc w:val="left"/>
        <w:rPr>
          <w:rFonts w:ascii="Times New Roman" w:hAnsi="Times New Roman" w:cs="Times New Roman"/>
          <w:b/>
          <w:sz w:val="24"/>
          <w:szCs w:val="24"/>
        </w:rPr>
      </w:pPr>
      <w:r>
        <w:rPr>
          <w:rFonts w:ascii="Times New Roman" w:hAnsi="Times New Roman" w:cs="Times New Roman"/>
          <w:b/>
          <w:sz w:val="24"/>
          <w:szCs w:val="24"/>
        </w:rPr>
        <w:t>Čl.5</w:t>
      </w:r>
      <w:r w:rsidR="00042F7C">
        <w:rPr>
          <w:rFonts w:ascii="Times New Roman" w:hAnsi="Times New Roman" w:cs="Times New Roman"/>
          <w:b/>
          <w:sz w:val="24"/>
          <w:szCs w:val="24"/>
        </w:rPr>
        <w:t xml:space="preserve"> – Práva a povinnosti členov združenia Národný front Slovenska </w:t>
      </w:r>
      <w:proofErr w:type="spellStart"/>
      <w:r w:rsidR="00042F7C">
        <w:rPr>
          <w:rFonts w:ascii="Times New Roman" w:hAnsi="Times New Roman" w:cs="Times New Roman"/>
          <w:b/>
          <w:sz w:val="24"/>
          <w:szCs w:val="24"/>
        </w:rPr>
        <w:t>o.z</w:t>
      </w:r>
      <w:proofErr w:type="spellEnd"/>
      <w:r w:rsidR="00042F7C">
        <w:rPr>
          <w:rFonts w:ascii="Times New Roman" w:hAnsi="Times New Roman" w:cs="Times New Roman"/>
          <w:b/>
          <w:sz w:val="24"/>
          <w:szCs w:val="24"/>
        </w:rPr>
        <w:t>.</w:t>
      </w:r>
    </w:p>
    <w:p w:rsidR="00042F7C" w:rsidRDefault="00042F7C" w:rsidP="005D4377">
      <w:pPr>
        <w:pStyle w:val="Odstavecseseznamem"/>
        <w:ind w:left="1440"/>
        <w:jc w:val="left"/>
        <w:rPr>
          <w:rFonts w:ascii="Times New Roman" w:hAnsi="Times New Roman" w:cs="Times New Roman"/>
          <w:b/>
          <w:sz w:val="24"/>
          <w:szCs w:val="24"/>
        </w:rPr>
      </w:pPr>
    </w:p>
    <w:p w:rsidR="00042F7C" w:rsidRDefault="00042F7C"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 xml:space="preserve">4.1 </w:t>
      </w:r>
      <w:r w:rsidR="00EF5B4C">
        <w:rPr>
          <w:rFonts w:ascii="Times New Roman" w:hAnsi="Times New Roman" w:cs="Times New Roman"/>
          <w:sz w:val="24"/>
          <w:szCs w:val="24"/>
        </w:rPr>
        <w:t>Členovia majú právo voliť a byť volení do orgánov združenia a podieľať sa na jeho činnosti</w:t>
      </w:r>
      <w:r w:rsidR="003844D1">
        <w:rPr>
          <w:rFonts w:ascii="Times New Roman" w:hAnsi="Times New Roman" w:cs="Times New Roman"/>
          <w:sz w:val="24"/>
          <w:szCs w:val="24"/>
        </w:rPr>
        <w:t>.</w:t>
      </w:r>
    </w:p>
    <w:p w:rsidR="00EF5B4C" w:rsidRPr="00EF5B4C" w:rsidRDefault="00EF5B4C"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 xml:space="preserve">4.2 </w:t>
      </w:r>
      <w:r>
        <w:rPr>
          <w:rFonts w:ascii="Times New Roman" w:hAnsi="Times New Roman" w:cs="Times New Roman"/>
          <w:sz w:val="24"/>
          <w:szCs w:val="24"/>
        </w:rPr>
        <w:t>Členovia sú povinní dodržiavať stanovy združenia</w:t>
      </w:r>
      <w:r w:rsidR="003844D1">
        <w:rPr>
          <w:rFonts w:ascii="Times New Roman" w:hAnsi="Times New Roman" w:cs="Times New Roman"/>
          <w:sz w:val="24"/>
          <w:szCs w:val="24"/>
        </w:rPr>
        <w:t>.</w:t>
      </w:r>
    </w:p>
    <w:p w:rsidR="006B712D" w:rsidRDefault="00EF5B4C"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4.3</w:t>
      </w:r>
      <w:r w:rsidR="006B712D">
        <w:rPr>
          <w:rFonts w:ascii="Times New Roman" w:hAnsi="Times New Roman" w:cs="Times New Roman"/>
          <w:b/>
          <w:sz w:val="24"/>
          <w:szCs w:val="24"/>
        </w:rPr>
        <w:t xml:space="preserve"> </w:t>
      </w:r>
      <w:r w:rsidR="003844D1">
        <w:rPr>
          <w:rFonts w:ascii="Times New Roman" w:hAnsi="Times New Roman" w:cs="Times New Roman"/>
          <w:sz w:val="24"/>
          <w:szCs w:val="24"/>
        </w:rPr>
        <w:t>v</w:t>
      </w:r>
      <w:r>
        <w:rPr>
          <w:rFonts w:ascii="Times New Roman" w:hAnsi="Times New Roman" w:cs="Times New Roman"/>
          <w:sz w:val="24"/>
          <w:szCs w:val="24"/>
        </w:rPr>
        <w:t>šestranne sa usilovať o realizáciu predmetu činnosti združenia</w:t>
      </w:r>
      <w:r w:rsidR="003844D1">
        <w:rPr>
          <w:rFonts w:ascii="Times New Roman" w:hAnsi="Times New Roman" w:cs="Times New Roman"/>
          <w:sz w:val="24"/>
          <w:szCs w:val="24"/>
        </w:rPr>
        <w:t>,</w:t>
      </w:r>
    </w:p>
    <w:p w:rsidR="006B712D" w:rsidRDefault="00EF5B4C"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4.4</w:t>
      </w:r>
      <w:r w:rsidR="006B712D">
        <w:rPr>
          <w:rFonts w:ascii="Times New Roman" w:hAnsi="Times New Roman" w:cs="Times New Roman"/>
          <w:b/>
          <w:sz w:val="24"/>
          <w:szCs w:val="24"/>
        </w:rPr>
        <w:t xml:space="preserve"> </w:t>
      </w:r>
      <w:r w:rsidR="003844D1">
        <w:rPr>
          <w:rFonts w:ascii="Times New Roman" w:hAnsi="Times New Roman" w:cs="Times New Roman"/>
          <w:sz w:val="24"/>
          <w:szCs w:val="24"/>
        </w:rPr>
        <w:t>b</w:t>
      </w:r>
      <w:r w:rsidR="006B712D">
        <w:rPr>
          <w:rFonts w:ascii="Times New Roman" w:hAnsi="Times New Roman" w:cs="Times New Roman"/>
          <w:sz w:val="24"/>
          <w:szCs w:val="24"/>
        </w:rPr>
        <w:t>yť informovaný o činnosti združenia a jeho riadiacich orgánov</w:t>
      </w:r>
      <w:r w:rsidR="003844D1">
        <w:rPr>
          <w:rFonts w:ascii="Times New Roman" w:hAnsi="Times New Roman" w:cs="Times New Roman"/>
          <w:sz w:val="24"/>
          <w:szCs w:val="24"/>
        </w:rPr>
        <w:t>,</w:t>
      </w:r>
    </w:p>
    <w:p w:rsidR="006B712D" w:rsidRDefault="00546A30"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4.5</w:t>
      </w:r>
      <w:r w:rsidR="006B712D">
        <w:rPr>
          <w:rFonts w:ascii="Times New Roman" w:hAnsi="Times New Roman" w:cs="Times New Roman"/>
          <w:b/>
          <w:sz w:val="24"/>
          <w:szCs w:val="24"/>
        </w:rPr>
        <w:t xml:space="preserve"> </w:t>
      </w:r>
      <w:r w:rsidR="003844D1">
        <w:rPr>
          <w:rFonts w:ascii="Times New Roman" w:hAnsi="Times New Roman" w:cs="Times New Roman"/>
          <w:sz w:val="24"/>
          <w:szCs w:val="24"/>
        </w:rPr>
        <w:t>s</w:t>
      </w:r>
      <w:r w:rsidR="006B712D">
        <w:rPr>
          <w:rFonts w:ascii="Times New Roman" w:hAnsi="Times New Roman" w:cs="Times New Roman"/>
          <w:sz w:val="24"/>
          <w:szCs w:val="24"/>
        </w:rPr>
        <w:t>polurozhodovať o záležitostiach združenia v rámci valného zhromaždenia</w:t>
      </w:r>
      <w:r w:rsidR="003844D1">
        <w:rPr>
          <w:rFonts w:ascii="Times New Roman" w:hAnsi="Times New Roman" w:cs="Times New Roman"/>
          <w:sz w:val="24"/>
          <w:szCs w:val="24"/>
        </w:rPr>
        <w:t>,</w:t>
      </w:r>
    </w:p>
    <w:p w:rsidR="00BA206B" w:rsidRDefault="00BA206B" w:rsidP="005D4377">
      <w:pPr>
        <w:pStyle w:val="Odstavecseseznamem"/>
        <w:ind w:left="1440"/>
        <w:jc w:val="left"/>
        <w:rPr>
          <w:rFonts w:ascii="Times New Roman" w:hAnsi="Times New Roman" w:cs="Times New Roman"/>
          <w:b/>
          <w:sz w:val="24"/>
          <w:szCs w:val="24"/>
        </w:rPr>
      </w:pPr>
    </w:p>
    <w:p w:rsidR="00BA206B" w:rsidRPr="00BA206B" w:rsidRDefault="00BA206B" w:rsidP="00BA206B">
      <w:pPr>
        <w:jc w:val="left"/>
        <w:rPr>
          <w:rFonts w:ascii="Times New Roman" w:hAnsi="Times New Roman" w:cs="Times New Roman"/>
          <w:b/>
          <w:sz w:val="24"/>
          <w:szCs w:val="24"/>
        </w:rPr>
      </w:pPr>
      <w:r>
        <w:rPr>
          <w:rFonts w:ascii="Times New Roman" w:hAnsi="Times New Roman" w:cs="Times New Roman"/>
          <w:b/>
          <w:noProof/>
          <w:sz w:val="24"/>
          <w:szCs w:val="24"/>
          <w:lang w:eastAsia="sk-SK"/>
        </w:rPr>
        <w:lastRenderedPageBreak/>
        <w:drawing>
          <wp:inline distT="0" distB="0" distL="0" distR="0">
            <wp:extent cx="1130299" cy="555861"/>
            <wp:effectExtent l="19050" t="0" r="0" b="0"/>
            <wp:docPr id="27" name="Obrázek 26" descr="NfS oz - k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S oz - kópia.png"/>
                    <pic:cNvPicPr/>
                  </pic:nvPicPr>
                  <pic:blipFill>
                    <a:blip r:embed="rId9" cstate="print"/>
                    <a:stretch>
                      <a:fillRect/>
                    </a:stretch>
                  </pic:blipFill>
                  <pic:spPr>
                    <a:xfrm>
                      <a:off x="0" y="0"/>
                      <a:ext cx="1130299" cy="555861"/>
                    </a:xfrm>
                    <a:prstGeom prst="rect">
                      <a:avLst/>
                    </a:prstGeom>
                  </pic:spPr>
                </pic:pic>
              </a:graphicData>
            </a:graphic>
          </wp:inline>
        </w:drawing>
      </w:r>
    </w:p>
    <w:p w:rsidR="006B712D" w:rsidRDefault="00546A30"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4.6</w:t>
      </w:r>
      <w:r w:rsidR="006B712D">
        <w:rPr>
          <w:rFonts w:ascii="Times New Roman" w:hAnsi="Times New Roman" w:cs="Times New Roman"/>
          <w:b/>
          <w:sz w:val="24"/>
          <w:szCs w:val="24"/>
        </w:rPr>
        <w:t xml:space="preserve"> </w:t>
      </w:r>
      <w:r w:rsidR="005A5C46">
        <w:rPr>
          <w:rFonts w:ascii="Times New Roman" w:hAnsi="Times New Roman" w:cs="Times New Roman"/>
          <w:sz w:val="24"/>
          <w:szCs w:val="24"/>
        </w:rPr>
        <w:t>p</w:t>
      </w:r>
      <w:r w:rsidR="006B712D">
        <w:rPr>
          <w:rFonts w:ascii="Times New Roman" w:hAnsi="Times New Roman" w:cs="Times New Roman"/>
          <w:sz w:val="24"/>
          <w:szCs w:val="24"/>
        </w:rPr>
        <w:t xml:space="preserve">latiť členské príspevky načas a v určenej sume a plniť si svoje finančné </w:t>
      </w:r>
      <w:proofErr w:type="spellStart"/>
      <w:r w:rsidR="006B712D">
        <w:rPr>
          <w:rFonts w:ascii="Times New Roman" w:hAnsi="Times New Roman" w:cs="Times New Roman"/>
          <w:sz w:val="24"/>
          <w:szCs w:val="24"/>
        </w:rPr>
        <w:t>závazky</w:t>
      </w:r>
      <w:proofErr w:type="spellEnd"/>
      <w:r w:rsidR="006B712D">
        <w:rPr>
          <w:rFonts w:ascii="Times New Roman" w:hAnsi="Times New Roman" w:cs="Times New Roman"/>
          <w:sz w:val="24"/>
          <w:szCs w:val="24"/>
        </w:rPr>
        <w:t xml:space="preserve"> voči združeniu</w:t>
      </w:r>
      <w:r w:rsidR="005A5C46">
        <w:rPr>
          <w:rFonts w:ascii="Times New Roman" w:hAnsi="Times New Roman" w:cs="Times New Roman"/>
          <w:sz w:val="24"/>
          <w:szCs w:val="24"/>
        </w:rPr>
        <w:t>,</w:t>
      </w:r>
    </w:p>
    <w:p w:rsidR="006B712D" w:rsidRDefault="00546A30"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4.7</w:t>
      </w:r>
      <w:r w:rsidR="006B712D">
        <w:rPr>
          <w:rFonts w:ascii="Times New Roman" w:hAnsi="Times New Roman" w:cs="Times New Roman"/>
          <w:b/>
          <w:sz w:val="24"/>
          <w:szCs w:val="24"/>
        </w:rPr>
        <w:t xml:space="preserve"> </w:t>
      </w:r>
      <w:r w:rsidR="005A5C46">
        <w:rPr>
          <w:rFonts w:ascii="Times New Roman" w:hAnsi="Times New Roman" w:cs="Times New Roman"/>
          <w:sz w:val="24"/>
          <w:szCs w:val="24"/>
        </w:rPr>
        <w:t>p</w:t>
      </w:r>
      <w:r w:rsidR="006B712D">
        <w:rPr>
          <w:rFonts w:ascii="Times New Roman" w:hAnsi="Times New Roman" w:cs="Times New Roman"/>
          <w:sz w:val="24"/>
          <w:szCs w:val="24"/>
        </w:rPr>
        <w:t>odrobiť sa schváleným rozhodnutiam orgánov združenia</w:t>
      </w:r>
      <w:r w:rsidR="005A5C46">
        <w:rPr>
          <w:rFonts w:ascii="Times New Roman" w:hAnsi="Times New Roman" w:cs="Times New Roman"/>
          <w:sz w:val="24"/>
          <w:szCs w:val="24"/>
        </w:rPr>
        <w:t>,</w:t>
      </w:r>
    </w:p>
    <w:p w:rsidR="006B712D" w:rsidRDefault="00546A30"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4.8</w:t>
      </w:r>
      <w:r w:rsidR="006B712D">
        <w:rPr>
          <w:rFonts w:ascii="Times New Roman" w:hAnsi="Times New Roman" w:cs="Times New Roman"/>
          <w:b/>
          <w:sz w:val="24"/>
          <w:szCs w:val="24"/>
        </w:rPr>
        <w:t xml:space="preserve"> </w:t>
      </w:r>
      <w:r w:rsidR="005A5C46">
        <w:rPr>
          <w:rFonts w:ascii="Times New Roman" w:hAnsi="Times New Roman" w:cs="Times New Roman"/>
          <w:sz w:val="24"/>
          <w:szCs w:val="24"/>
        </w:rPr>
        <w:t>n</w:t>
      </w:r>
      <w:r w:rsidR="006B712D">
        <w:rPr>
          <w:rFonts w:ascii="Times New Roman" w:hAnsi="Times New Roman" w:cs="Times New Roman"/>
          <w:sz w:val="24"/>
          <w:szCs w:val="24"/>
        </w:rPr>
        <w:t>epoškodzovať svojim konaním združenie a jeho dobré meno</w:t>
      </w:r>
      <w:r w:rsidR="005A5C46">
        <w:rPr>
          <w:rFonts w:ascii="Times New Roman" w:hAnsi="Times New Roman" w:cs="Times New Roman"/>
          <w:sz w:val="24"/>
          <w:szCs w:val="24"/>
        </w:rPr>
        <w:t>,</w:t>
      </w:r>
    </w:p>
    <w:p w:rsidR="00CC191D" w:rsidRDefault="00546A30" w:rsidP="005D4377">
      <w:pPr>
        <w:pStyle w:val="Odstavecseseznamem"/>
        <w:ind w:left="1440"/>
        <w:jc w:val="left"/>
        <w:rPr>
          <w:rFonts w:ascii="Times New Roman" w:hAnsi="Times New Roman" w:cs="Times New Roman"/>
          <w:sz w:val="24"/>
          <w:szCs w:val="24"/>
        </w:rPr>
      </w:pPr>
      <w:r>
        <w:rPr>
          <w:rFonts w:ascii="Times New Roman" w:hAnsi="Times New Roman" w:cs="Times New Roman"/>
          <w:b/>
          <w:sz w:val="24"/>
          <w:szCs w:val="24"/>
        </w:rPr>
        <w:t>4.9</w:t>
      </w:r>
      <w:r w:rsidR="006B712D">
        <w:rPr>
          <w:rFonts w:ascii="Times New Roman" w:hAnsi="Times New Roman" w:cs="Times New Roman"/>
          <w:b/>
          <w:sz w:val="24"/>
          <w:szCs w:val="24"/>
        </w:rPr>
        <w:t xml:space="preserve"> </w:t>
      </w:r>
      <w:r w:rsidR="006B712D">
        <w:rPr>
          <w:rFonts w:ascii="Times New Roman" w:hAnsi="Times New Roman" w:cs="Times New Roman"/>
          <w:sz w:val="24"/>
          <w:szCs w:val="24"/>
        </w:rPr>
        <w:t xml:space="preserve">Člen má všetky členské práva a povinnosti dané týmito stanovami, rozhodnutiami a vnútornými predpismi združenia a jeho orgánov. Členské práva </w:t>
      </w:r>
      <w:proofErr w:type="spellStart"/>
      <w:r w:rsidR="006B712D">
        <w:rPr>
          <w:rFonts w:ascii="Times New Roman" w:hAnsi="Times New Roman" w:cs="Times New Roman"/>
          <w:sz w:val="24"/>
          <w:szCs w:val="24"/>
        </w:rPr>
        <w:t>možu</w:t>
      </w:r>
      <w:proofErr w:type="spellEnd"/>
      <w:r w:rsidR="006B712D">
        <w:rPr>
          <w:rFonts w:ascii="Times New Roman" w:hAnsi="Times New Roman" w:cs="Times New Roman"/>
          <w:sz w:val="24"/>
          <w:szCs w:val="24"/>
        </w:rPr>
        <w:t xml:space="preserve"> byť obmedzené alebo zrušené len na základe týchto stanov, </w:t>
      </w:r>
    </w:p>
    <w:p w:rsidR="008C7B7D" w:rsidRDefault="006B712D" w:rsidP="005D4377">
      <w:pPr>
        <w:pStyle w:val="Odstavecseseznamem"/>
        <w:ind w:left="1440"/>
        <w:jc w:val="left"/>
        <w:rPr>
          <w:rFonts w:ascii="Times New Roman" w:hAnsi="Times New Roman" w:cs="Times New Roman"/>
          <w:sz w:val="24"/>
          <w:szCs w:val="24"/>
        </w:rPr>
      </w:pPr>
      <w:r>
        <w:rPr>
          <w:rFonts w:ascii="Times New Roman" w:hAnsi="Times New Roman" w:cs="Times New Roman"/>
          <w:sz w:val="24"/>
          <w:szCs w:val="24"/>
        </w:rPr>
        <w:t xml:space="preserve">prípadne podľa zákona. Práva a povinnosti </w:t>
      </w:r>
      <w:proofErr w:type="spellStart"/>
      <w:r>
        <w:rPr>
          <w:rFonts w:ascii="Times New Roman" w:hAnsi="Times New Roman" w:cs="Times New Roman"/>
          <w:sz w:val="24"/>
          <w:szCs w:val="24"/>
        </w:rPr>
        <w:t>možu</w:t>
      </w:r>
      <w:proofErr w:type="spellEnd"/>
      <w:r>
        <w:rPr>
          <w:rFonts w:ascii="Times New Roman" w:hAnsi="Times New Roman" w:cs="Times New Roman"/>
          <w:sz w:val="24"/>
          <w:szCs w:val="24"/>
        </w:rPr>
        <w:t xml:space="preserve"> byť doplnené a </w:t>
      </w:r>
      <w:proofErr w:type="spellStart"/>
      <w:r>
        <w:rPr>
          <w:rFonts w:ascii="Times New Roman" w:hAnsi="Times New Roman" w:cs="Times New Roman"/>
          <w:sz w:val="24"/>
          <w:szCs w:val="24"/>
        </w:rPr>
        <w:t>upresnené</w:t>
      </w:r>
      <w:proofErr w:type="spellEnd"/>
      <w:r>
        <w:rPr>
          <w:rFonts w:ascii="Times New Roman" w:hAnsi="Times New Roman" w:cs="Times New Roman"/>
          <w:sz w:val="24"/>
          <w:szCs w:val="24"/>
        </w:rPr>
        <w:t xml:space="preserve"> vnútornými predpismi združenia, schválenými</w:t>
      </w:r>
      <w:r w:rsidR="008C7B7D">
        <w:rPr>
          <w:rFonts w:ascii="Times New Roman" w:hAnsi="Times New Roman" w:cs="Times New Roman"/>
          <w:sz w:val="24"/>
          <w:szCs w:val="24"/>
        </w:rPr>
        <w:t xml:space="preserve"> a vydanými výkonnou radou.</w:t>
      </w:r>
    </w:p>
    <w:p w:rsidR="008C7B7D" w:rsidRDefault="008C7B7D" w:rsidP="005D4377">
      <w:pPr>
        <w:pStyle w:val="Odstavecseseznamem"/>
        <w:ind w:left="1440"/>
        <w:jc w:val="left"/>
        <w:rPr>
          <w:rFonts w:ascii="Times New Roman" w:hAnsi="Times New Roman" w:cs="Times New Roman"/>
          <w:sz w:val="24"/>
          <w:szCs w:val="24"/>
        </w:rPr>
      </w:pPr>
    </w:p>
    <w:p w:rsidR="008C7B7D" w:rsidRDefault="000450A9" w:rsidP="005D4377">
      <w:pPr>
        <w:pStyle w:val="Odstavecseseznamem"/>
        <w:ind w:left="1440"/>
        <w:jc w:val="left"/>
        <w:rPr>
          <w:rFonts w:ascii="Times New Roman" w:hAnsi="Times New Roman" w:cs="Times New Roman"/>
          <w:b/>
          <w:sz w:val="24"/>
          <w:szCs w:val="24"/>
        </w:rPr>
      </w:pPr>
      <w:r>
        <w:rPr>
          <w:rFonts w:ascii="Times New Roman" w:hAnsi="Times New Roman" w:cs="Times New Roman"/>
          <w:b/>
          <w:sz w:val="24"/>
          <w:szCs w:val="24"/>
        </w:rPr>
        <w:t>Čl.6</w:t>
      </w:r>
      <w:r w:rsidR="008C7B7D">
        <w:rPr>
          <w:rFonts w:ascii="Times New Roman" w:hAnsi="Times New Roman" w:cs="Times New Roman"/>
          <w:b/>
          <w:sz w:val="24"/>
          <w:szCs w:val="24"/>
        </w:rPr>
        <w:t xml:space="preserve"> – Disciplinárna právomoc</w:t>
      </w:r>
    </w:p>
    <w:p w:rsidR="008C7B7D" w:rsidRDefault="008C7B7D" w:rsidP="005D4377">
      <w:pPr>
        <w:pStyle w:val="Odstavecseseznamem"/>
        <w:ind w:left="1440"/>
        <w:jc w:val="left"/>
        <w:rPr>
          <w:rFonts w:ascii="Times New Roman" w:hAnsi="Times New Roman" w:cs="Times New Roman"/>
          <w:b/>
          <w:sz w:val="24"/>
          <w:szCs w:val="24"/>
        </w:rPr>
      </w:pPr>
    </w:p>
    <w:p w:rsidR="00E15AE3" w:rsidRDefault="008C7B7D" w:rsidP="008C7B7D">
      <w:pPr>
        <w:pStyle w:val="Odstavecseseznamem"/>
        <w:numPr>
          <w:ilvl w:val="1"/>
          <w:numId w:val="2"/>
        </w:numPr>
        <w:jc w:val="left"/>
        <w:rPr>
          <w:rFonts w:ascii="Times New Roman" w:hAnsi="Times New Roman" w:cs="Times New Roman"/>
          <w:sz w:val="24"/>
          <w:szCs w:val="24"/>
        </w:rPr>
      </w:pPr>
      <w:r>
        <w:rPr>
          <w:rFonts w:ascii="Times New Roman" w:hAnsi="Times New Roman" w:cs="Times New Roman"/>
          <w:sz w:val="24"/>
          <w:szCs w:val="24"/>
        </w:rPr>
        <w:t xml:space="preserve">Disciplinárnu právomoc v rámci združenia vykonáva výkonná rada. Túto právomoc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preniesť na disciplinárnu komisiu, ak sa rozhodne takúto komisiu vytvoriť. Túto komisiu riadi člen združenia poverený výkonnou </w:t>
      </w:r>
    </w:p>
    <w:p w:rsidR="008C7B7D" w:rsidRDefault="00CF3DA5" w:rsidP="00E15AE3">
      <w:pPr>
        <w:pStyle w:val="Odstavecseseznamem"/>
        <w:ind w:left="1800"/>
        <w:jc w:val="left"/>
        <w:rPr>
          <w:rFonts w:ascii="Times New Roman" w:hAnsi="Times New Roman" w:cs="Times New Roman"/>
          <w:sz w:val="24"/>
          <w:szCs w:val="24"/>
        </w:rPr>
      </w:pPr>
      <w:r>
        <w:rPr>
          <w:rFonts w:ascii="Times New Roman" w:hAnsi="Times New Roman" w:cs="Times New Roman"/>
          <w:sz w:val="24"/>
          <w:szCs w:val="24"/>
        </w:rPr>
        <w:t>ra</w:t>
      </w:r>
      <w:r w:rsidR="008C7B7D">
        <w:rPr>
          <w:rFonts w:ascii="Times New Roman" w:hAnsi="Times New Roman" w:cs="Times New Roman"/>
          <w:sz w:val="24"/>
          <w:szCs w:val="24"/>
        </w:rPr>
        <w:t xml:space="preserve">dou a zverejnený výkonnou radou </w:t>
      </w:r>
      <w:proofErr w:type="spellStart"/>
      <w:r w:rsidR="008C7B7D">
        <w:rPr>
          <w:rFonts w:ascii="Times New Roman" w:hAnsi="Times New Roman" w:cs="Times New Roman"/>
          <w:sz w:val="24"/>
          <w:szCs w:val="24"/>
        </w:rPr>
        <w:t>sposobom</w:t>
      </w:r>
      <w:proofErr w:type="spellEnd"/>
      <w:r w:rsidR="008C7B7D">
        <w:rPr>
          <w:rFonts w:ascii="Times New Roman" w:hAnsi="Times New Roman" w:cs="Times New Roman"/>
          <w:sz w:val="24"/>
          <w:szCs w:val="24"/>
        </w:rPr>
        <w:t xml:space="preserve"> upraveným vnútorným predpisom združenia.</w:t>
      </w:r>
    </w:p>
    <w:p w:rsidR="006B712D" w:rsidRPr="006B712D" w:rsidRDefault="008C7B7D" w:rsidP="008C7B7D">
      <w:pPr>
        <w:pStyle w:val="Odstavecseseznamem"/>
        <w:numPr>
          <w:ilvl w:val="1"/>
          <w:numId w:val="2"/>
        </w:numPr>
        <w:jc w:val="left"/>
        <w:rPr>
          <w:rFonts w:ascii="Times New Roman" w:hAnsi="Times New Roman" w:cs="Times New Roman"/>
          <w:sz w:val="24"/>
          <w:szCs w:val="24"/>
        </w:rPr>
      </w:pPr>
      <w:r>
        <w:rPr>
          <w:rFonts w:ascii="Times New Roman" w:hAnsi="Times New Roman" w:cs="Times New Roman"/>
          <w:sz w:val="24"/>
          <w:szCs w:val="24"/>
        </w:rPr>
        <w:t xml:space="preserve">Členovi, ktorý poruší stanovy združenia alebo vnútorné predpisy a rozhodnutia orgánov združenia, alebo nedodržiava svoje </w:t>
      </w:r>
      <w:proofErr w:type="spellStart"/>
      <w:r>
        <w:rPr>
          <w:rFonts w:ascii="Times New Roman" w:hAnsi="Times New Roman" w:cs="Times New Roman"/>
          <w:sz w:val="24"/>
          <w:szCs w:val="24"/>
        </w:rPr>
        <w:t>závazky</w:t>
      </w:r>
      <w:proofErr w:type="spellEnd"/>
      <w:r>
        <w:rPr>
          <w:rFonts w:ascii="Times New Roman" w:hAnsi="Times New Roman" w:cs="Times New Roman"/>
          <w:sz w:val="24"/>
          <w:szCs w:val="24"/>
        </w:rPr>
        <w:t xml:space="preserve"> a povinnosti voči združeniu,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byť udelené niektoré z týchto disciplinárnych opatrení: napomenutie, druhé napomenutie, napomenutie s</w:t>
      </w:r>
      <w:r w:rsidR="00EB2C84">
        <w:rPr>
          <w:rFonts w:ascii="Times New Roman" w:hAnsi="Times New Roman" w:cs="Times New Roman"/>
          <w:sz w:val="24"/>
          <w:szCs w:val="24"/>
        </w:rPr>
        <w:t> </w:t>
      </w:r>
      <w:r>
        <w:rPr>
          <w:rFonts w:ascii="Times New Roman" w:hAnsi="Times New Roman" w:cs="Times New Roman"/>
          <w:sz w:val="24"/>
          <w:szCs w:val="24"/>
        </w:rPr>
        <w:t>výstrahou</w:t>
      </w:r>
      <w:r w:rsidR="00EB2C84">
        <w:rPr>
          <w:rFonts w:ascii="Times New Roman" w:hAnsi="Times New Roman" w:cs="Times New Roman"/>
          <w:sz w:val="24"/>
          <w:szCs w:val="24"/>
        </w:rPr>
        <w:t>, vylúčenie</w:t>
      </w:r>
    </w:p>
    <w:p w:rsidR="00314DB0" w:rsidRDefault="00314DB0" w:rsidP="00D820C9">
      <w:pPr>
        <w:ind w:left="1080"/>
        <w:jc w:val="left"/>
        <w:rPr>
          <w:rFonts w:ascii="Times New Roman" w:hAnsi="Times New Roman" w:cs="Times New Roman"/>
          <w:b/>
          <w:sz w:val="24"/>
          <w:szCs w:val="24"/>
        </w:rPr>
      </w:pPr>
    </w:p>
    <w:p w:rsidR="00EB2C84" w:rsidRDefault="00EB2C84" w:rsidP="00EB2C84">
      <w:pPr>
        <w:ind w:left="1080"/>
        <w:rPr>
          <w:rFonts w:ascii="Times New Roman" w:hAnsi="Times New Roman" w:cs="Times New Roman"/>
          <w:b/>
          <w:sz w:val="24"/>
          <w:szCs w:val="24"/>
        </w:rPr>
      </w:pPr>
      <w:r>
        <w:rPr>
          <w:rFonts w:ascii="Times New Roman" w:hAnsi="Times New Roman" w:cs="Times New Roman"/>
          <w:b/>
          <w:sz w:val="24"/>
          <w:szCs w:val="24"/>
        </w:rPr>
        <w:t>III. Organizácia združenia</w:t>
      </w:r>
    </w:p>
    <w:p w:rsidR="00EB2C84" w:rsidRDefault="00EB2C84" w:rsidP="00EB2C84">
      <w:pPr>
        <w:ind w:left="1080"/>
        <w:rPr>
          <w:rFonts w:ascii="Times New Roman" w:hAnsi="Times New Roman" w:cs="Times New Roman"/>
          <w:b/>
          <w:sz w:val="24"/>
          <w:szCs w:val="24"/>
        </w:rPr>
      </w:pPr>
    </w:p>
    <w:p w:rsidR="00EB2C84" w:rsidRDefault="00EB2C84" w:rsidP="00EB2C84">
      <w:pPr>
        <w:ind w:left="1080"/>
        <w:jc w:val="left"/>
        <w:rPr>
          <w:rFonts w:ascii="Times New Roman" w:hAnsi="Times New Roman" w:cs="Times New Roman"/>
          <w:b/>
          <w:sz w:val="24"/>
          <w:szCs w:val="24"/>
        </w:rPr>
      </w:pPr>
      <w:r>
        <w:rPr>
          <w:rFonts w:ascii="Times New Roman" w:hAnsi="Times New Roman" w:cs="Times New Roman"/>
          <w:b/>
          <w:sz w:val="24"/>
          <w:szCs w:val="24"/>
        </w:rPr>
        <w:t>Čl.1 – Orgány združenia</w:t>
      </w:r>
    </w:p>
    <w:p w:rsidR="00EB2C84" w:rsidRPr="00EB2C84" w:rsidRDefault="0080206E" w:rsidP="00EB2C84">
      <w:pPr>
        <w:pStyle w:val="Odstavecseseznamem"/>
        <w:numPr>
          <w:ilvl w:val="1"/>
          <w:numId w:val="6"/>
        </w:numPr>
        <w:jc w:val="left"/>
        <w:rPr>
          <w:rFonts w:ascii="Times New Roman" w:hAnsi="Times New Roman" w:cs="Times New Roman"/>
          <w:sz w:val="24"/>
          <w:szCs w:val="24"/>
        </w:rPr>
      </w:pPr>
      <w:proofErr w:type="spellStart"/>
      <w:r>
        <w:rPr>
          <w:rFonts w:ascii="Times New Roman" w:hAnsi="Times New Roman" w:cs="Times New Roman"/>
          <w:sz w:val="24"/>
          <w:szCs w:val="24"/>
        </w:rPr>
        <w:t>Najvyším</w:t>
      </w:r>
      <w:proofErr w:type="spellEnd"/>
      <w:r w:rsidR="00EB2C84" w:rsidRPr="00EB2C84">
        <w:rPr>
          <w:rFonts w:ascii="Times New Roman" w:hAnsi="Times New Roman" w:cs="Times New Roman"/>
          <w:sz w:val="24"/>
          <w:szCs w:val="24"/>
        </w:rPr>
        <w:t xml:space="preserve"> orgánom združenia je </w:t>
      </w:r>
      <w:r w:rsidR="00EB2C84" w:rsidRPr="00EB2C84">
        <w:rPr>
          <w:rFonts w:ascii="Times New Roman" w:hAnsi="Times New Roman" w:cs="Times New Roman"/>
          <w:b/>
          <w:sz w:val="24"/>
          <w:szCs w:val="24"/>
        </w:rPr>
        <w:t>valné zhromaždenie</w:t>
      </w:r>
      <w:r w:rsidR="00EB2C84" w:rsidRPr="00EB2C84">
        <w:rPr>
          <w:rFonts w:ascii="Times New Roman" w:hAnsi="Times New Roman" w:cs="Times New Roman"/>
          <w:sz w:val="24"/>
          <w:szCs w:val="24"/>
        </w:rPr>
        <w:t xml:space="preserve"> členov združenia</w:t>
      </w:r>
    </w:p>
    <w:p w:rsidR="00EB2C84" w:rsidRPr="00EB2C84" w:rsidRDefault="00EB2C84" w:rsidP="00EB2C84">
      <w:pPr>
        <w:pStyle w:val="Odstavecseseznamem"/>
        <w:numPr>
          <w:ilvl w:val="1"/>
          <w:numId w:val="6"/>
        </w:numPr>
        <w:jc w:val="left"/>
        <w:rPr>
          <w:rFonts w:ascii="Times New Roman" w:hAnsi="Times New Roman" w:cs="Times New Roman"/>
          <w:sz w:val="24"/>
          <w:szCs w:val="24"/>
        </w:rPr>
      </w:pPr>
      <w:r>
        <w:rPr>
          <w:rFonts w:ascii="Times New Roman" w:hAnsi="Times New Roman" w:cs="Times New Roman"/>
          <w:b/>
          <w:sz w:val="24"/>
          <w:szCs w:val="24"/>
        </w:rPr>
        <w:t>Výkonná rada</w:t>
      </w:r>
    </w:p>
    <w:p w:rsidR="00EB2C84" w:rsidRPr="00EB2C84" w:rsidRDefault="00EB2C84" w:rsidP="00EB2C84">
      <w:pPr>
        <w:pStyle w:val="Odstavecseseznamem"/>
        <w:numPr>
          <w:ilvl w:val="1"/>
          <w:numId w:val="6"/>
        </w:numPr>
        <w:jc w:val="left"/>
        <w:rPr>
          <w:rFonts w:ascii="Times New Roman" w:hAnsi="Times New Roman" w:cs="Times New Roman"/>
          <w:sz w:val="24"/>
          <w:szCs w:val="24"/>
        </w:rPr>
      </w:pPr>
      <w:r>
        <w:rPr>
          <w:rFonts w:ascii="Times New Roman" w:hAnsi="Times New Roman" w:cs="Times New Roman"/>
          <w:b/>
          <w:sz w:val="24"/>
          <w:szCs w:val="24"/>
        </w:rPr>
        <w:t xml:space="preserve">Kontrolná </w:t>
      </w:r>
      <w:r w:rsidR="00C54ADA">
        <w:rPr>
          <w:rFonts w:ascii="Times New Roman" w:hAnsi="Times New Roman" w:cs="Times New Roman"/>
          <w:b/>
          <w:sz w:val="24"/>
          <w:szCs w:val="24"/>
        </w:rPr>
        <w:t xml:space="preserve">a rozhodcovská </w:t>
      </w:r>
      <w:r>
        <w:rPr>
          <w:rFonts w:ascii="Times New Roman" w:hAnsi="Times New Roman" w:cs="Times New Roman"/>
          <w:b/>
          <w:sz w:val="24"/>
          <w:szCs w:val="24"/>
        </w:rPr>
        <w:t>komisia</w:t>
      </w:r>
    </w:p>
    <w:p w:rsidR="00EB2C84" w:rsidRPr="000B0649" w:rsidRDefault="00EB2C84" w:rsidP="00EB2C84">
      <w:pPr>
        <w:pStyle w:val="Odstavecseseznamem"/>
        <w:numPr>
          <w:ilvl w:val="1"/>
          <w:numId w:val="6"/>
        </w:numPr>
        <w:jc w:val="left"/>
        <w:rPr>
          <w:rFonts w:ascii="Times New Roman" w:hAnsi="Times New Roman" w:cs="Times New Roman"/>
          <w:sz w:val="24"/>
          <w:szCs w:val="24"/>
        </w:rPr>
      </w:pPr>
      <w:r>
        <w:rPr>
          <w:rFonts w:ascii="Times New Roman" w:hAnsi="Times New Roman" w:cs="Times New Roman"/>
          <w:b/>
          <w:sz w:val="24"/>
          <w:szCs w:val="24"/>
        </w:rPr>
        <w:t>Revízna komisia</w:t>
      </w:r>
    </w:p>
    <w:p w:rsidR="000B0649" w:rsidRDefault="000B0649" w:rsidP="00EB2C84">
      <w:pPr>
        <w:pStyle w:val="Odstavecseseznamem"/>
        <w:numPr>
          <w:ilvl w:val="1"/>
          <w:numId w:val="6"/>
        </w:numPr>
        <w:jc w:val="left"/>
        <w:rPr>
          <w:rFonts w:ascii="Times New Roman" w:hAnsi="Times New Roman" w:cs="Times New Roman"/>
          <w:sz w:val="24"/>
          <w:szCs w:val="24"/>
        </w:rPr>
      </w:pPr>
      <w:r>
        <w:rPr>
          <w:rFonts w:ascii="Times New Roman" w:hAnsi="Times New Roman" w:cs="Times New Roman"/>
          <w:b/>
          <w:sz w:val="24"/>
          <w:szCs w:val="24"/>
        </w:rPr>
        <w:t xml:space="preserve">Prípravný výbor – </w:t>
      </w:r>
      <w:r>
        <w:rPr>
          <w:rFonts w:ascii="Times New Roman" w:hAnsi="Times New Roman" w:cs="Times New Roman"/>
          <w:sz w:val="24"/>
          <w:szCs w:val="24"/>
        </w:rPr>
        <w:t>riadi činnosť združenia do zvolania ustanovujúceho valného zhromaždenia</w:t>
      </w:r>
    </w:p>
    <w:p w:rsidR="000B0649" w:rsidRDefault="000B0649" w:rsidP="000B0649">
      <w:pPr>
        <w:pStyle w:val="Odstavecseseznamem"/>
        <w:ind w:left="1440"/>
        <w:jc w:val="left"/>
        <w:rPr>
          <w:rFonts w:ascii="Times New Roman" w:hAnsi="Times New Roman" w:cs="Times New Roman"/>
          <w:b/>
          <w:sz w:val="24"/>
          <w:szCs w:val="24"/>
        </w:rPr>
      </w:pPr>
    </w:p>
    <w:p w:rsidR="000B0649" w:rsidRDefault="000B0649" w:rsidP="000B0649">
      <w:pPr>
        <w:ind w:left="1080"/>
        <w:jc w:val="left"/>
        <w:rPr>
          <w:rFonts w:ascii="Times New Roman" w:hAnsi="Times New Roman" w:cs="Times New Roman"/>
          <w:b/>
          <w:sz w:val="24"/>
          <w:szCs w:val="24"/>
        </w:rPr>
      </w:pPr>
      <w:r>
        <w:rPr>
          <w:rFonts w:ascii="Times New Roman" w:hAnsi="Times New Roman" w:cs="Times New Roman"/>
          <w:b/>
          <w:sz w:val="24"/>
          <w:szCs w:val="24"/>
        </w:rPr>
        <w:t>Čl.2 – Valné zhromaždenie členov združenia</w:t>
      </w:r>
    </w:p>
    <w:p w:rsidR="004F75EC" w:rsidRPr="004F75EC" w:rsidRDefault="004F75EC" w:rsidP="000B0649">
      <w:pPr>
        <w:ind w:left="1080"/>
        <w:jc w:val="left"/>
        <w:rPr>
          <w:rFonts w:ascii="Times New Roman" w:hAnsi="Times New Roman" w:cs="Times New Roman"/>
          <w:sz w:val="24"/>
          <w:szCs w:val="24"/>
        </w:rPr>
      </w:pPr>
      <w:r>
        <w:rPr>
          <w:rFonts w:ascii="Times New Roman" w:hAnsi="Times New Roman" w:cs="Times New Roman"/>
          <w:b/>
          <w:sz w:val="24"/>
          <w:szCs w:val="24"/>
        </w:rPr>
        <w:t>2.</w:t>
      </w:r>
      <w:r w:rsidRPr="00C419C4">
        <w:rPr>
          <w:rFonts w:ascii="Times New Roman" w:hAnsi="Times New Roman" w:cs="Times New Roman"/>
          <w:b/>
          <w:sz w:val="24"/>
          <w:szCs w:val="24"/>
        </w:rPr>
        <w:t>1 Činnosť</w:t>
      </w:r>
    </w:p>
    <w:p w:rsidR="00BA206B" w:rsidRPr="00BA206B" w:rsidRDefault="00BA206B" w:rsidP="00BA206B">
      <w:pPr>
        <w:jc w:val="left"/>
        <w:rPr>
          <w:rFonts w:ascii="Times New Roman" w:hAnsi="Times New Roman" w:cs="Times New Roman"/>
          <w:b/>
          <w:sz w:val="24"/>
          <w:szCs w:val="24"/>
        </w:rPr>
      </w:pPr>
      <w:r>
        <w:rPr>
          <w:rFonts w:ascii="Times New Roman" w:hAnsi="Times New Roman" w:cs="Times New Roman"/>
          <w:b/>
          <w:noProof/>
          <w:sz w:val="24"/>
          <w:szCs w:val="24"/>
          <w:lang w:eastAsia="sk-SK"/>
        </w:rPr>
        <w:lastRenderedPageBreak/>
        <w:drawing>
          <wp:inline distT="0" distB="0" distL="0" distR="0">
            <wp:extent cx="1130299" cy="555861"/>
            <wp:effectExtent l="19050" t="0" r="0" b="0"/>
            <wp:docPr id="28" name="Obrázek 27" descr="NfS oz - k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S oz - kópia.png"/>
                    <pic:cNvPicPr/>
                  </pic:nvPicPr>
                  <pic:blipFill>
                    <a:blip r:embed="rId9" cstate="print"/>
                    <a:stretch>
                      <a:fillRect/>
                    </a:stretch>
                  </pic:blipFill>
                  <pic:spPr>
                    <a:xfrm>
                      <a:off x="0" y="0"/>
                      <a:ext cx="1130299" cy="555861"/>
                    </a:xfrm>
                    <a:prstGeom prst="rect">
                      <a:avLst/>
                    </a:prstGeom>
                  </pic:spPr>
                </pic:pic>
              </a:graphicData>
            </a:graphic>
          </wp:inline>
        </w:drawing>
      </w:r>
    </w:p>
    <w:p w:rsidR="000B0649" w:rsidRPr="000B0649" w:rsidRDefault="005A5C46" w:rsidP="000B0649">
      <w:pPr>
        <w:pStyle w:val="Odstavecseseznamem"/>
        <w:numPr>
          <w:ilvl w:val="0"/>
          <w:numId w:val="7"/>
        </w:numPr>
        <w:jc w:val="left"/>
        <w:rPr>
          <w:rFonts w:ascii="Times New Roman" w:hAnsi="Times New Roman" w:cs="Times New Roman"/>
          <w:b/>
          <w:sz w:val="24"/>
          <w:szCs w:val="24"/>
        </w:rPr>
      </w:pPr>
      <w:r>
        <w:rPr>
          <w:rFonts w:ascii="Times New Roman" w:hAnsi="Times New Roman" w:cs="Times New Roman"/>
          <w:sz w:val="24"/>
          <w:szCs w:val="24"/>
        </w:rPr>
        <w:t>s</w:t>
      </w:r>
      <w:r w:rsidR="000B0649">
        <w:rPr>
          <w:rFonts w:ascii="Times New Roman" w:hAnsi="Times New Roman" w:cs="Times New Roman"/>
          <w:sz w:val="24"/>
          <w:szCs w:val="24"/>
        </w:rPr>
        <w:t>chvaľuje volebný poriadok pre voľbu členov riadiacich orgánov</w:t>
      </w:r>
      <w:r>
        <w:rPr>
          <w:rFonts w:ascii="Times New Roman" w:hAnsi="Times New Roman" w:cs="Times New Roman"/>
          <w:sz w:val="24"/>
          <w:szCs w:val="24"/>
        </w:rPr>
        <w:t>,</w:t>
      </w:r>
    </w:p>
    <w:p w:rsidR="004F75EC" w:rsidRPr="000B0649" w:rsidRDefault="005A5C46" w:rsidP="004F75EC">
      <w:pPr>
        <w:pStyle w:val="Odstavecseseznamem"/>
        <w:numPr>
          <w:ilvl w:val="0"/>
          <w:numId w:val="7"/>
        </w:numPr>
        <w:jc w:val="left"/>
        <w:rPr>
          <w:rFonts w:ascii="Times New Roman" w:hAnsi="Times New Roman" w:cs="Times New Roman"/>
          <w:b/>
          <w:sz w:val="24"/>
          <w:szCs w:val="24"/>
        </w:rPr>
      </w:pPr>
      <w:r>
        <w:rPr>
          <w:rFonts w:ascii="Times New Roman" w:hAnsi="Times New Roman" w:cs="Times New Roman"/>
          <w:sz w:val="24"/>
          <w:szCs w:val="24"/>
        </w:rPr>
        <w:t>v</w:t>
      </w:r>
      <w:r w:rsidR="004F75EC">
        <w:rPr>
          <w:rFonts w:ascii="Times New Roman" w:hAnsi="Times New Roman" w:cs="Times New Roman"/>
          <w:sz w:val="24"/>
          <w:szCs w:val="24"/>
        </w:rPr>
        <w:t>olí a odvoláva predsedu výkonnej rady</w:t>
      </w:r>
      <w:r>
        <w:rPr>
          <w:rFonts w:ascii="Times New Roman" w:hAnsi="Times New Roman" w:cs="Times New Roman"/>
          <w:sz w:val="24"/>
          <w:szCs w:val="24"/>
        </w:rPr>
        <w:t>,</w:t>
      </w:r>
    </w:p>
    <w:p w:rsidR="000B0649" w:rsidRPr="000B0649" w:rsidRDefault="005A5C46" w:rsidP="000B0649">
      <w:pPr>
        <w:pStyle w:val="Odstavecseseznamem"/>
        <w:numPr>
          <w:ilvl w:val="0"/>
          <w:numId w:val="7"/>
        </w:numPr>
        <w:jc w:val="left"/>
        <w:rPr>
          <w:rFonts w:ascii="Times New Roman" w:hAnsi="Times New Roman" w:cs="Times New Roman"/>
          <w:b/>
          <w:sz w:val="24"/>
          <w:szCs w:val="24"/>
        </w:rPr>
      </w:pPr>
      <w:r>
        <w:rPr>
          <w:rFonts w:ascii="Times New Roman" w:hAnsi="Times New Roman" w:cs="Times New Roman"/>
          <w:sz w:val="24"/>
          <w:szCs w:val="24"/>
        </w:rPr>
        <w:t>v</w:t>
      </w:r>
      <w:r w:rsidR="004F75EC">
        <w:rPr>
          <w:rFonts w:ascii="Times New Roman" w:hAnsi="Times New Roman" w:cs="Times New Roman"/>
          <w:sz w:val="24"/>
          <w:szCs w:val="24"/>
        </w:rPr>
        <w:t>olí a odvoláva členov výkonnej rady a </w:t>
      </w:r>
      <w:r w:rsidR="004F75EC" w:rsidRPr="00535CD3">
        <w:rPr>
          <w:rFonts w:ascii="Times New Roman" w:hAnsi="Times New Roman" w:cs="Times New Roman"/>
          <w:b/>
          <w:i/>
          <w:sz w:val="24"/>
          <w:szCs w:val="24"/>
        </w:rPr>
        <w:t>kontrolnej</w:t>
      </w:r>
      <w:r w:rsidR="00535CD3" w:rsidRPr="00535CD3">
        <w:rPr>
          <w:rFonts w:ascii="Times New Roman" w:hAnsi="Times New Roman" w:cs="Times New Roman"/>
          <w:b/>
          <w:i/>
          <w:sz w:val="24"/>
          <w:szCs w:val="24"/>
        </w:rPr>
        <w:t xml:space="preserve"> a rozhodcovskej</w:t>
      </w:r>
      <w:r w:rsidR="004F75EC">
        <w:rPr>
          <w:rFonts w:ascii="Times New Roman" w:hAnsi="Times New Roman" w:cs="Times New Roman"/>
          <w:sz w:val="24"/>
          <w:szCs w:val="24"/>
        </w:rPr>
        <w:t xml:space="preserve"> komisie</w:t>
      </w:r>
      <w:r>
        <w:rPr>
          <w:rFonts w:ascii="Times New Roman" w:hAnsi="Times New Roman" w:cs="Times New Roman"/>
          <w:sz w:val="24"/>
          <w:szCs w:val="24"/>
        </w:rPr>
        <w:t>,</w:t>
      </w:r>
    </w:p>
    <w:p w:rsidR="004F75EC" w:rsidRPr="004F75EC" w:rsidRDefault="005A5C46">
      <w:pPr>
        <w:pStyle w:val="Odstavecseseznamem"/>
        <w:numPr>
          <w:ilvl w:val="0"/>
          <w:numId w:val="7"/>
        </w:numPr>
        <w:jc w:val="left"/>
        <w:rPr>
          <w:rFonts w:ascii="Times New Roman" w:hAnsi="Times New Roman" w:cs="Times New Roman"/>
          <w:b/>
          <w:sz w:val="24"/>
          <w:szCs w:val="24"/>
        </w:rPr>
      </w:pPr>
      <w:r>
        <w:rPr>
          <w:rFonts w:ascii="Times New Roman" w:hAnsi="Times New Roman" w:cs="Times New Roman"/>
          <w:sz w:val="24"/>
          <w:szCs w:val="24"/>
        </w:rPr>
        <w:t>r</w:t>
      </w:r>
      <w:r w:rsidR="004F75EC">
        <w:rPr>
          <w:rFonts w:ascii="Times New Roman" w:hAnsi="Times New Roman" w:cs="Times New Roman"/>
          <w:sz w:val="24"/>
          <w:szCs w:val="24"/>
        </w:rPr>
        <w:t>ozhoduje o odvolaní pr</w:t>
      </w:r>
      <w:r>
        <w:rPr>
          <w:rFonts w:ascii="Times New Roman" w:hAnsi="Times New Roman" w:cs="Times New Roman"/>
          <w:sz w:val="24"/>
          <w:szCs w:val="24"/>
        </w:rPr>
        <w:t>oti rozhodnutiu výkonnej rady</w:t>
      </w:r>
      <w:r w:rsidR="004F75EC">
        <w:rPr>
          <w:rFonts w:ascii="Times New Roman" w:hAnsi="Times New Roman" w:cs="Times New Roman"/>
          <w:sz w:val="24"/>
          <w:szCs w:val="24"/>
        </w:rPr>
        <w:t xml:space="preserve"> o vylúčení člena</w:t>
      </w:r>
      <w:r>
        <w:rPr>
          <w:rFonts w:ascii="Times New Roman" w:hAnsi="Times New Roman" w:cs="Times New Roman"/>
          <w:sz w:val="24"/>
          <w:szCs w:val="24"/>
        </w:rPr>
        <w:t>,</w:t>
      </w:r>
    </w:p>
    <w:p w:rsidR="004F75EC" w:rsidRPr="004F75EC" w:rsidRDefault="005A5C46">
      <w:pPr>
        <w:pStyle w:val="Odstavecseseznamem"/>
        <w:numPr>
          <w:ilvl w:val="0"/>
          <w:numId w:val="7"/>
        </w:numPr>
        <w:jc w:val="left"/>
        <w:rPr>
          <w:rFonts w:ascii="Times New Roman" w:hAnsi="Times New Roman" w:cs="Times New Roman"/>
          <w:b/>
          <w:sz w:val="24"/>
          <w:szCs w:val="24"/>
        </w:rPr>
      </w:pPr>
      <w:r>
        <w:rPr>
          <w:rFonts w:ascii="Times New Roman" w:hAnsi="Times New Roman" w:cs="Times New Roman"/>
          <w:sz w:val="24"/>
          <w:szCs w:val="24"/>
        </w:rPr>
        <w:t>r</w:t>
      </w:r>
      <w:r w:rsidR="004F75EC">
        <w:rPr>
          <w:rFonts w:ascii="Times New Roman" w:hAnsi="Times New Roman" w:cs="Times New Roman"/>
          <w:sz w:val="24"/>
          <w:szCs w:val="24"/>
        </w:rPr>
        <w:t>ozhoduje o návrhu na pridelenie čestného členstva v združení osobe navrhnutej členom združenia prítomným na zhromaždení</w:t>
      </w:r>
      <w:r>
        <w:rPr>
          <w:rFonts w:ascii="Times New Roman" w:hAnsi="Times New Roman" w:cs="Times New Roman"/>
          <w:sz w:val="24"/>
          <w:szCs w:val="24"/>
        </w:rPr>
        <w:t>,</w:t>
      </w:r>
    </w:p>
    <w:p w:rsidR="004F75EC" w:rsidRPr="004F75EC" w:rsidRDefault="005A5C46">
      <w:pPr>
        <w:pStyle w:val="Odstavecseseznamem"/>
        <w:numPr>
          <w:ilvl w:val="0"/>
          <w:numId w:val="7"/>
        </w:numPr>
        <w:jc w:val="left"/>
        <w:rPr>
          <w:rFonts w:ascii="Times New Roman" w:hAnsi="Times New Roman" w:cs="Times New Roman"/>
          <w:b/>
          <w:sz w:val="24"/>
          <w:szCs w:val="24"/>
        </w:rPr>
      </w:pPr>
      <w:r>
        <w:rPr>
          <w:rFonts w:ascii="Times New Roman" w:hAnsi="Times New Roman" w:cs="Times New Roman"/>
          <w:sz w:val="24"/>
          <w:szCs w:val="24"/>
        </w:rPr>
        <w:t>r</w:t>
      </w:r>
      <w:r w:rsidR="004F75EC">
        <w:rPr>
          <w:rFonts w:ascii="Times New Roman" w:hAnsi="Times New Roman" w:cs="Times New Roman"/>
          <w:sz w:val="24"/>
          <w:szCs w:val="24"/>
        </w:rPr>
        <w:t>ozhoduje o ďalších záležitostiach združenia vyplývajúcich zo zákona a z týchto stanov</w:t>
      </w:r>
      <w:r>
        <w:rPr>
          <w:rFonts w:ascii="Times New Roman" w:hAnsi="Times New Roman" w:cs="Times New Roman"/>
          <w:sz w:val="24"/>
          <w:szCs w:val="24"/>
        </w:rPr>
        <w:t>,</w:t>
      </w:r>
    </w:p>
    <w:p w:rsidR="004F75EC" w:rsidRPr="00C419C4" w:rsidRDefault="005A5C46">
      <w:pPr>
        <w:pStyle w:val="Odstavecseseznamem"/>
        <w:numPr>
          <w:ilvl w:val="0"/>
          <w:numId w:val="7"/>
        </w:numPr>
        <w:jc w:val="left"/>
        <w:rPr>
          <w:rFonts w:ascii="Times New Roman" w:hAnsi="Times New Roman" w:cs="Times New Roman"/>
          <w:b/>
          <w:sz w:val="24"/>
          <w:szCs w:val="24"/>
        </w:rPr>
      </w:pPr>
      <w:r>
        <w:rPr>
          <w:rFonts w:ascii="Times New Roman" w:hAnsi="Times New Roman" w:cs="Times New Roman"/>
          <w:sz w:val="24"/>
          <w:szCs w:val="24"/>
        </w:rPr>
        <w:t>s</w:t>
      </w:r>
      <w:r w:rsidR="00C419C4">
        <w:rPr>
          <w:rFonts w:ascii="Times New Roman" w:hAnsi="Times New Roman" w:cs="Times New Roman"/>
          <w:sz w:val="24"/>
          <w:szCs w:val="24"/>
        </w:rPr>
        <w:t>chvaľuje zmeny stanov a majetkové vyrovnania</w:t>
      </w:r>
      <w:r>
        <w:rPr>
          <w:rFonts w:ascii="Times New Roman" w:hAnsi="Times New Roman" w:cs="Times New Roman"/>
          <w:sz w:val="24"/>
          <w:szCs w:val="24"/>
        </w:rPr>
        <w:t>,</w:t>
      </w:r>
    </w:p>
    <w:p w:rsidR="00C419C4" w:rsidRPr="00C419C4" w:rsidRDefault="005A5C46" w:rsidP="00C419C4">
      <w:pPr>
        <w:pStyle w:val="Odstavecseseznamem"/>
        <w:numPr>
          <w:ilvl w:val="0"/>
          <w:numId w:val="7"/>
        </w:numPr>
        <w:jc w:val="left"/>
        <w:rPr>
          <w:rFonts w:ascii="Times New Roman" w:hAnsi="Times New Roman" w:cs="Times New Roman"/>
          <w:b/>
          <w:sz w:val="24"/>
          <w:szCs w:val="24"/>
        </w:rPr>
      </w:pPr>
      <w:r>
        <w:rPr>
          <w:rFonts w:ascii="Times New Roman" w:hAnsi="Times New Roman" w:cs="Times New Roman"/>
          <w:sz w:val="24"/>
          <w:szCs w:val="24"/>
        </w:rPr>
        <w:t>s</w:t>
      </w:r>
      <w:r w:rsidR="00C419C4">
        <w:rPr>
          <w:rFonts w:ascii="Times New Roman" w:hAnsi="Times New Roman" w:cs="Times New Roman"/>
          <w:sz w:val="24"/>
          <w:szCs w:val="24"/>
        </w:rPr>
        <w:t>chvaľuje zriadenie organizačných jednotiek</w:t>
      </w:r>
      <w:r>
        <w:rPr>
          <w:rFonts w:ascii="Times New Roman" w:hAnsi="Times New Roman" w:cs="Times New Roman"/>
          <w:sz w:val="24"/>
          <w:szCs w:val="24"/>
        </w:rPr>
        <w:t>.</w:t>
      </w:r>
      <w:r w:rsidR="00C419C4">
        <w:rPr>
          <w:rFonts w:ascii="Times New Roman" w:hAnsi="Times New Roman" w:cs="Times New Roman"/>
          <w:sz w:val="24"/>
          <w:szCs w:val="24"/>
        </w:rPr>
        <w:tab/>
      </w:r>
    </w:p>
    <w:p w:rsidR="00C419C4" w:rsidRDefault="00C419C4" w:rsidP="00C419C4">
      <w:pPr>
        <w:ind w:left="708"/>
        <w:jc w:val="left"/>
        <w:rPr>
          <w:rFonts w:ascii="Times New Roman" w:hAnsi="Times New Roman" w:cs="Times New Roman"/>
          <w:b/>
          <w:sz w:val="24"/>
          <w:szCs w:val="24"/>
        </w:rPr>
      </w:pPr>
      <w:r>
        <w:rPr>
          <w:rFonts w:ascii="Times New Roman" w:hAnsi="Times New Roman" w:cs="Times New Roman"/>
          <w:b/>
          <w:sz w:val="24"/>
          <w:szCs w:val="24"/>
        </w:rPr>
        <w:t xml:space="preserve">       2.2 Účasť</w:t>
      </w:r>
      <w:r w:rsidR="00EC0ACD">
        <w:rPr>
          <w:rFonts w:ascii="Times New Roman" w:hAnsi="Times New Roman" w:cs="Times New Roman"/>
          <w:b/>
          <w:sz w:val="24"/>
          <w:szCs w:val="24"/>
        </w:rPr>
        <w:t>, hlasovanie a zvolanie valného zhromaždenia</w:t>
      </w:r>
    </w:p>
    <w:p w:rsidR="00C419C4" w:rsidRDefault="00C419C4" w:rsidP="00C419C4">
      <w:pPr>
        <w:ind w:left="708"/>
        <w:jc w:val="left"/>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právo zúčastniť sa valného zhromaždenia má každý člen združenia</w:t>
      </w:r>
    </w:p>
    <w:p w:rsidR="00EC0ACD" w:rsidRDefault="00EC0ACD" w:rsidP="00E173DA">
      <w:pPr>
        <w:ind w:left="1416"/>
        <w:jc w:val="left"/>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valné zh</w:t>
      </w:r>
      <w:r w:rsidR="00FE0C79">
        <w:rPr>
          <w:rFonts w:ascii="Times New Roman" w:hAnsi="Times New Roman" w:cs="Times New Roman"/>
          <w:sz w:val="24"/>
          <w:szCs w:val="24"/>
        </w:rPr>
        <w:t>romaždenie zvoláva výkonná rada</w:t>
      </w:r>
      <w:r>
        <w:rPr>
          <w:rFonts w:ascii="Times New Roman" w:hAnsi="Times New Roman" w:cs="Times New Roman"/>
          <w:sz w:val="24"/>
          <w:szCs w:val="24"/>
        </w:rPr>
        <w:t xml:space="preserve"> </w:t>
      </w:r>
      <w:proofErr w:type="spellStart"/>
      <w:r>
        <w:rPr>
          <w:rFonts w:ascii="Times New Roman" w:hAnsi="Times New Roman" w:cs="Times New Roman"/>
          <w:sz w:val="24"/>
          <w:szCs w:val="24"/>
        </w:rPr>
        <w:t>podla</w:t>
      </w:r>
      <w:proofErr w:type="spellEnd"/>
      <w:r>
        <w:rPr>
          <w:rFonts w:ascii="Times New Roman" w:hAnsi="Times New Roman" w:cs="Times New Roman"/>
          <w:sz w:val="24"/>
          <w:szCs w:val="24"/>
        </w:rPr>
        <w:t xml:space="preserve"> potreby bez časového obmedzenia, </w:t>
      </w:r>
      <w:r w:rsidR="0080206E">
        <w:rPr>
          <w:rFonts w:ascii="Times New Roman" w:hAnsi="Times New Roman" w:cs="Times New Roman"/>
          <w:sz w:val="24"/>
          <w:szCs w:val="24"/>
        </w:rPr>
        <w:t xml:space="preserve">zvyčajne raz ročne, </w:t>
      </w:r>
      <w:r>
        <w:rPr>
          <w:rFonts w:ascii="Times New Roman" w:hAnsi="Times New Roman" w:cs="Times New Roman"/>
          <w:sz w:val="24"/>
          <w:szCs w:val="24"/>
        </w:rPr>
        <w:t>alebo na písomne alebo elektronicky preukázanú výzvu jednej štvrtiny riadne zaregistrovaných členov združenia a ustanovujúce valné zhromaždenie zvolá prípravný výbo</w:t>
      </w:r>
      <w:r w:rsidR="00CF3DA5">
        <w:rPr>
          <w:rFonts w:ascii="Times New Roman" w:hAnsi="Times New Roman" w:cs="Times New Roman"/>
          <w:sz w:val="24"/>
          <w:szCs w:val="24"/>
        </w:rPr>
        <w:t>r združenia bez výzvy do 50 dní</w:t>
      </w:r>
      <w:r>
        <w:rPr>
          <w:rFonts w:ascii="Times New Roman" w:hAnsi="Times New Roman" w:cs="Times New Roman"/>
          <w:sz w:val="24"/>
          <w:szCs w:val="24"/>
        </w:rPr>
        <w:t xml:space="preserve"> po registrácii združenia.</w:t>
      </w:r>
      <w:r w:rsidR="00FE0C79">
        <w:rPr>
          <w:rFonts w:ascii="Times New Roman" w:hAnsi="Times New Roman" w:cs="Times New Roman"/>
          <w:sz w:val="24"/>
          <w:szCs w:val="24"/>
        </w:rPr>
        <w:t xml:space="preserve"> Konanie valného zhromaždenia musí byť členom oznámené písomne alebo elektronicky na ich adresu uvedenú v členskej prihláške najmenej 15 dní pred termínom, ktorý stanoví výkonná rada.</w:t>
      </w:r>
    </w:p>
    <w:p w:rsidR="00FE0C79" w:rsidRDefault="00FE0C79" w:rsidP="00E173DA">
      <w:pPr>
        <w:ind w:left="1413"/>
        <w:jc w:val="left"/>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valné zhromaždenie rozhoduje hlasovaním. Právo hlasovať na valnom zhromaždení združenia má každý riadny člen a člen s dvojitým členstvom. Hlasuje sa verejne.</w:t>
      </w:r>
    </w:p>
    <w:p w:rsidR="000E12C6" w:rsidRDefault="000E12C6" w:rsidP="00EC0ACD">
      <w:pPr>
        <w:ind w:left="708"/>
        <w:jc w:val="left"/>
        <w:rPr>
          <w:rFonts w:ascii="Times New Roman" w:hAnsi="Times New Roman" w:cs="Times New Roman"/>
          <w:b/>
          <w:sz w:val="24"/>
          <w:szCs w:val="24"/>
        </w:rPr>
      </w:pPr>
      <w:r>
        <w:rPr>
          <w:rFonts w:ascii="Times New Roman" w:hAnsi="Times New Roman" w:cs="Times New Roman"/>
          <w:b/>
          <w:sz w:val="24"/>
          <w:szCs w:val="24"/>
        </w:rPr>
        <w:tab/>
        <w:t>2.3 Priebeh valného zhromaždenia a platnosť rozhodnutí</w:t>
      </w:r>
    </w:p>
    <w:p w:rsidR="000E12C6" w:rsidRDefault="000E12C6" w:rsidP="00E173DA">
      <w:pPr>
        <w:ind w:left="1416"/>
        <w:jc w:val="left"/>
        <w:rPr>
          <w:rFonts w:ascii="Times New Roman" w:hAnsi="Times New Roman" w:cs="Times New Roman"/>
          <w:sz w:val="24"/>
          <w:szCs w:val="24"/>
        </w:rPr>
      </w:pPr>
      <w:r>
        <w:rPr>
          <w:rFonts w:ascii="Times New Roman" w:hAnsi="Times New Roman" w:cs="Times New Roman"/>
          <w:sz w:val="24"/>
          <w:szCs w:val="24"/>
        </w:rPr>
        <w:t>-  valné zhromaždenie členov riadi predseda výkonnej rady alebo formálne ním poverený člen združenia. O rokovaní sa robí zápis v písomnej alebo elektronickej podobe. Overovateľ zvolený na tomto valnom zhromaždení overuje správnosť a úplnosť zápisu. Zápisy z rokovaní sa archivujú v písomnej alebo elektronickej podobe po dobu 5 rokov.</w:t>
      </w:r>
    </w:p>
    <w:p w:rsidR="000E12C6" w:rsidRDefault="000E12C6" w:rsidP="00E173DA">
      <w:pPr>
        <w:ind w:left="1413"/>
        <w:jc w:val="left"/>
        <w:rPr>
          <w:rFonts w:ascii="Times New Roman" w:hAnsi="Times New Roman" w:cs="Times New Roman"/>
          <w:sz w:val="24"/>
          <w:szCs w:val="24"/>
        </w:rPr>
      </w:pPr>
      <w:r>
        <w:rPr>
          <w:rFonts w:ascii="Times New Roman" w:hAnsi="Times New Roman" w:cs="Times New Roman"/>
          <w:sz w:val="24"/>
          <w:szCs w:val="24"/>
        </w:rPr>
        <w:t>- k platnosti rozhodnutia valného</w:t>
      </w:r>
      <w:r w:rsidR="001027D1">
        <w:rPr>
          <w:rFonts w:ascii="Times New Roman" w:hAnsi="Times New Roman" w:cs="Times New Roman"/>
          <w:sz w:val="24"/>
          <w:szCs w:val="24"/>
        </w:rPr>
        <w:t xml:space="preserve"> zhromaždenia je potrebných 75% platných hlasov</w:t>
      </w:r>
      <w:r>
        <w:rPr>
          <w:rFonts w:ascii="Times New Roman" w:hAnsi="Times New Roman" w:cs="Times New Roman"/>
          <w:sz w:val="24"/>
          <w:szCs w:val="24"/>
        </w:rPr>
        <w:t xml:space="preserve"> zúčastnených členov </w:t>
      </w:r>
      <w:r w:rsidR="00705FF7">
        <w:rPr>
          <w:rFonts w:ascii="Times New Roman" w:hAnsi="Times New Roman" w:cs="Times New Roman"/>
          <w:sz w:val="24"/>
          <w:szCs w:val="24"/>
        </w:rPr>
        <w:t>za podmienky účasti aspoň štvrtiny</w:t>
      </w:r>
      <w:r w:rsidR="0080206E">
        <w:rPr>
          <w:rFonts w:ascii="Times New Roman" w:hAnsi="Times New Roman" w:cs="Times New Roman"/>
          <w:sz w:val="24"/>
          <w:szCs w:val="24"/>
        </w:rPr>
        <w:t>, to jest 25%</w:t>
      </w:r>
      <w:r w:rsidR="00705FF7">
        <w:rPr>
          <w:rFonts w:ascii="Times New Roman" w:hAnsi="Times New Roman" w:cs="Times New Roman"/>
          <w:sz w:val="24"/>
          <w:szCs w:val="24"/>
        </w:rPr>
        <w:t xml:space="preserve"> členov združenia s právom hlasovať</w:t>
      </w:r>
      <w:r w:rsidR="0080206E">
        <w:rPr>
          <w:rFonts w:ascii="Times New Roman" w:hAnsi="Times New Roman" w:cs="Times New Roman"/>
          <w:sz w:val="24"/>
          <w:szCs w:val="24"/>
        </w:rPr>
        <w:t>.</w:t>
      </w:r>
      <w:r>
        <w:rPr>
          <w:rFonts w:ascii="Times New Roman" w:hAnsi="Times New Roman" w:cs="Times New Roman"/>
          <w:sz w:val="24"/>
          <w:szCs w:val="24"/>
        </w:rPr>
        <w:t xml:space="preserve"> </w:t>
      </w:r>
    </w:p>
    <w:p w:rsidR="00705FF7" w:rsidRDefault="00705FF7" w:rsidP="00EC0ACD">
      <w:pPr>
        <w:ind w:left="708"/>
        <w:jc w:val="left"/>
        <w:rPr>
          <w:rFonts w:ascii="Times New Roman" w:hAnsi="Times New Roman" w:cs="Times New Roman"/>
          <w:sz w:val="24"/>
          <w:szCs w:val="24"/>
        </w:rPr>
      </w:pPr>
    </w:p>
    <w:p w:rsidR="00E173DA" w:rsidRDefault="00705FF7" w:rsidP="00BA206B">
      <w:pPr>
        <w:ind w:left="708"/>
        <w:jc w:val="left"/>
        <w:rPr>
          <w:rFonts w:ascii="Times New Roman" w:hAnsi="Times New Roman" w:cs="Times New Roman"/>
          <w:sz w:val="24"/>
          <w:szCs w:val="24"/>
        </w:rPr>
      </w:pPr>
      <w:r>
        <w:rPr>
          <w:rFonts w:ascii="Times New Roman" w:hAnsi="Times New Roman" w:cs="Times New Roman"/>
          <w:sz w:val="24"/>
          <w:szCs w:val="24"/>
        </w:rPr>
        <w:tab/>
      </w:r>
    </w:p>
    <w:p w:rsidR="00BA206B" w:rsidRDefault="00BA206B" w:rsidP="00BA206B">
      <w:pPr>
        <w:jc w:val="left"/>
        <w:rPr>
          <w:rFonts w:ascii="Times New Roman" w:hAnsi="Times New Roman" w:cs="Times New Roman"/>
          <w:b/>
          <w:sz w:val="24"/>
          <w:szCs w:val="24"/>
        </w:rPr>
      </w:pPr>
      <w:r>
        <w:rPr>
          <w:rFonts w:ascii="Times New Roman" w:hAnsi="Times New Roman" w:cs="Times New Roman"/>
          <w:b/>
          <w:noProof/>
          <w:sz w:val="24"/>
          <w:szCs w:val="24"/>
          <w:lang w:eastAsia="sk-SK"/>
        </w:rPr>
        <w:lastRenderedPageBreak/>
        <w:drawing>
          <wp:inline distT="0" distB="0" distL="0" distR="0">
            <wp:extent cx="1130299" cy="555861"/>
            <wp:effectExtent l="19050" t="0" r="0" b="0"/>
            <wp:docPr id="29" name="Obrázek 28" descr="NfS oz - k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S oz - kópia.png"/>
                    <pic:cNvPicPr/>
                  </pic:nvPicPr>
                  <pic:blipFill>
                    <a:blip r:embed="rId9" cstate="print"/>
                    <a:stretch>
                      <a:fillRect/>
                    </a:stretch>
                  </pic:blipFill>
                  <pic:spPr>
                    <a:xfrm>
                      <a:off x="0" y="0"/>
                      <a:ext cx="1130299" cy="555861"/>
                    </a:xfrm>
                    <a:prstGeom prst="rect">
                      <a:avLst/>
                    </a:prstGeom>
                  </pic:spPr>
                </pic:pic>
              </a:graphicData>
            </a:graphic>
          </wp:inline>
        </w:drawing>
      </w:r>
    </w:p>
    <w:p w:rsidR="00705FF7" w:rsidRDefault="00705FF7" w:rsidP="00EC0ACD">
      <w:pPr>
        <w:ind w:left="708"/>
        <w:jc w:val="left"/>
        <w:rPr>
          <w:rFonts w:ascii="Times New Roman" w:hAnsi="Times New Roman" w:cs="Times New Roman"/>
          <w:b/>
          <w:sz w:val="24"/>
          <w:szCs w:val="24"/>
        </w:rPr>
      </w:pPr>
      <w:r>
        <w:rPr>
          <w:rFonts w:ascii="Times New Roman" w:hAnsi="Times New Roman" w:cs="Times New Roman"/>
          <w:b/>
          <w:sz w:val="24"/>
          <w:szCs w:val="24"/>
        </w:rPr>
        <w:t>Čl. 3 – Výkonná rada</w:t>
      </w:r>
    </w:p>
    <w:p w:rsidR="00705FF7" w:rsidRDefault="00705FF7" w:rsidP="00E173DA">
      <w:pPr>
        <w:ind w:left="708"/>
        <w:jc w:val="left"/>
        <w:rPr>
          <w:rFonts w:ascii="Times New Roman" w:hAnsi="Times New Roman" w:cs="Times New Roman"/>
          <w:sz w:val="24"/>
          <w:szCs w:val="24"/>
        </w:rPr>
      </w:pPr>
      <w:r>
        <w:rPr>
          <w:rFonts w:ascii="Times New Roman" w:hAnsi="Times New Roman" w:cs="Times New Roman"/>
          <w:b/>
          <w:sz w:val="24"/>
          <w:szCs w:val="24"/>
        </w:rPr>
        <w:t xml:space="preserve">3.1 </w:t>
      </w:r>
      <w:r>
        <w:rPr>
          <w:rFonts w:ascii="Times New Roman" w:hAnsi="Times New Roman" w:cs="Times New Roman"/>
          <w:sz w:val="24"/>
          <w:szCs w:val="24"/>
        </w:rPr>
        <w:t>Výkonná rada je výkonným orgánom združenia. Rozhoduje o všetkých záležitostiach, ak tieto stanovy neurčujú inak, vrátane návrhov n</w:t>
      </w:r>
      <w:r w:rsidR="0080206E">
        <w:rPr>
          <w:rFonts w:ascii="Times New Roman" w:hAnsi="Times New Roman" w:cs="Times New Roman"/>
          <w:sz w:val="24"/>
          <w:szCs w:val="24"/>
        </w:rPr>
        <w:t>a zmeny a doplnky týchto stanov, ktoré však odsúhlasuje valné zhromaždenie.</w:t>
      </w:r>
      <w:r w:rsidR="005A5C46">
        <w:rPr>
          <w:rFonts w:ascii="Times New Roman" w:hAnsi="Times New Roman" w:cs="Times New Roman"/>
          <w:sz w:val="24"/>
          <w:szCs w:val="24"/>
        </w:rPr>
        <w:t xml:space="preserve"> Je volená valným zhromaždením.</w:t>
      </w:r>
    </w:p>
    <w:p w:rsidR="00705FF7" w:rsidRDefault="00705FF7" w:rsidP="00E173DA">
      <w:pPr>
        <w:ind w:left="708"/>
        <w:jc w:val="left"/>
        <w:rPr>
          <w:rFonts w:ascii="Times New Roman" w:hAnsi="Times New Roman" w:cs="Times New Roman"/>
          <w:sz w:val="24"/>
          <w:szCs w:val="24"/>
        </w:rPr>
      </w:pPr>
      <w:r>
        <w:rPr>
          <w:rFonts w:ascii="Times New Roman" w:hAnsi="Times New Roman" w:cs="Times New Roman"/>
          <w:b/>
          <w:sz w:val="24"/>
          <w:szCs w:val="24"/>
        </w:rPr>
        <w:t xml:space="preserve">3.2 </w:t>
      </w:r>
      <w:r>
        <w:rPr>
          <w:rFonts w:ascii="Times New Roman" w:hAnsi="Times New Roman" w:cs="Times New Roman"/>
          <w:sz w:val="24"/>
          <w:szCs w:val="24"/>
        </w:rPr>
        <w:t>Výkonná rada má 3 členov, a to predsedu výkonnej rady, ktorý je zároveň štatutárnym zástupcom občianskeho združenia</w:t>
      </w:r>
      <w:r w:rsidR="00583402">
        <w:rPr>
          <w:rFonts w:ascii="Times New Roman" w:hAnsi="Times New Roman" w:cs="Times New Roman"/>
          <w:sz w:val="24"/>
          <w:szCs w:val="24"/>
        </w:rPr>
        <w:t>, a zároveň dvoch podpredsedov.</w:t>
      </w:r>
    </w:p>
    <w:p w:rsidR="00583402" w:rsidRDefault="00583402" w:rsidP="00E173DA">
      <w:pPr>
        <w:ind w:left="708"/>
        <w:jc w:val="left"/>
        <w:rPr>
          <w:rFonts w:ascii="Times New Roman" w:hAnsi="Times New Roman" w:cs="Times New Roman"/>
          <w:sz w:val="24"/>
          <w:szCs w:val="24"/>
        </w:rPr>
      </w:pPr>
      <w:r>
        <w:rPr>
          <w:rFonts w:ascii="Times New Roman" w:hAnsi="Times New Roman" w:cs="Times New Roman"/>
          <w:b/>
          <w:sz w:val="24"/>
          <w:szCs w:val="24"/>
        </w:rPr>
        <w:t xml:space="preserve">3.3 </w:t>
      </w:r>
      <w:r>
        <w:rPr>
          <w:rFonts w:ascii="Times New Roman" w:hAnsi="Times New Roman" w:cs="Times New Roman"/>
          <w:sz w:val="24"/>
          <w:szCs w:val="24"/>
        </w:rPr>
        <w:t xml:space="preserve">Prvý predseda výkonnej rady je spolu s podpredsedami zakladateľom združenia a zároveň sú všetci traja členmi prípravného výboru združenia. Pri prvom valnom zhromaždení </w:t>
      </w:r>
      <w:proofErr w:type="spellStart"/>
      <w:r>
        <w:rPr>
          <w:rFonts w:ascii="Times New Roman" w:hAnsi="Times New Roman" w:cs="Times New Roman"/>
          <w:sz w:val="24"/>
          <w:szCs w:val="24"/>
        </w:rPr>
        <w:t>možu</w:t>
      </w:r>
      <w:proofErr w:type="spellEnd"/>
      <w:r>
        <w:rPr>
          <w:rFonts w:ascii="Times New Roman" w:hAnsi="Times New Roman" w:cs="Times New Roman"/>
          <w:sz w:val="24"/>
          <w:szCs w:val="24"/>
        </w:rPr>
        <w:t xml:space="preserve"> členovia združenia navrhnúť zmenu v personálnom obsadení výkonnej rady, alebo ju akceptovať. Pri prvom hlasovaní predseda výkonnej rady predloží zhromaždeniu návrh na zvolenie výkonnej rady ako celku, ak návrh nebude akceptovaný, následne vyzve účastníkov na iné návrhy. Následne sa bude o nich </w:t>
      </w:r>
      <w:r w:rsidR="00D3502C">
        <w:rPr>
          <w:rFonts w:ascii="Times New Roman" w:hAnsi="Times New Roman" w:cs="Times New Roman"/>
          <w:sz w:val="24"/>
          <w:szCs w:val="24"/>
        </w:rPr>
        <w:t>hlasovať.</w:t>
      </w:r>
    </w:p>
    <w:p w:rsidR="00D3502C" w:rsidRDefault="00D3502C" w:rsidP="00E173DA">
      <w:pPr>
        <w:ind w:left="708"/>
        <w:jc w:val="left"/>
        <w:rPr>
          <w:rFonts w:ascii="Times New Roman" w:hAnsi="Times New Roman" w:cs="Times New Roman"/>
          <w:sz w:val="24"/>
          <w:szCs w:val="24"/>
        </w:rPr>
      </w:pPr>
      <w:r>
        <w:rPr>
          <w:rFonts w:ascii="Times New Roman" w:hAnsi="Times New Roman" w:cs="Times New Roman"/>
          <w:b/>
          <w:sz w:val="24"/>
          <w:szCs w:val="24"/>
        </w:rPr>
        <w:t xml:space="preserve">3.4 </w:t>
      </w:r>
      <w:r>
        <w:rPr>
          <w:rFonts w:ascii="Times New Roman" w:hAnsi="Times New Roman" w:cs="Times New Roman"/>
          <w:sz w:val="24"/>
          <w:szCs w:val="24"/>
        </w:rPr>
        <w:t>Výkonná rada je volená na dobu neurčitú, a zmena jej personálneho obsadenia vrátane predsedu sa uskutočňuje na návrh člena výkonnej rady alebo na výzvu jednej patiny členstva a po odhlasovaní valným zhromaždením podľa odsúhlaseného volebného poriadku.</w:t>
      </w:r>
    </w:p>
    <w:p w:rsidR="00D3502C" w:rsidRDefault="00D3502C" w:rsidP="00E173DA">
      <w:pPr>
        <w:ind w:left="708"/>
        <w:jc w:val="left"/>
        <w:rPr>
          <w:rFonts w:ascii="Times New Roman" w:hAnsi="Times New Roman" w:cs="Times New Roman"/>
          <w:sz w:val="24"/>
          <w:szCs w:val="24"/>
        </w:rPr>
      </w:pPr>
      <w:r>
        <w:rPr>
          <w:rFonts w:ascii="Times New Roman" w:hAnsi="Times New Roman" w:cs="Times New Roman"/>
          <w:b/>
          <w:sz w:val="24"/>
          <w:szCs w:val="24"/>
        </w:rPr>
        <w:t xml:space="preserve">3.5 </w:t>
      </w:r>
      <w:r>
        <w:rPr>
          <w:rFonts w:ascii="Times New Roman" w:hAnsi="Times New Roman" w:cs="Times New Roman"/>
          <w:sz w:val="24"/>
          <w:szCs w:val="24"/>
        </w:rPr>
        <w:t>Predseda zvoláva a riadi rokovanie výkonnej rady, zastupuje združenie navonok vo veciach, ktoré nie sú zaradené do právomoci výkonnej rady ako celku</w:t>
      </w:r>
      <w:r w:rsidR="005A09E0">
        <w:rPr>
          <w:rFonts w:ascii="Times New Roman" w:hAnsi="Times New Roman" w:cs="Times New Roman"/>
          <w:sz w:val="24"/>
          <w:szCs w:val="24"/>
        </w:rPr>
        <w:t>, alebo valného zhromaždenia, alebo iných orgánov združenia.</w:t>
      </w:r>
    </w:p>
    <w:p w:rsidR="005A09E0" w:rsidRDefault="005A09E0" w:rsidP="00E173DA">
      <w:pPr>
        <w:ind w:left="708"/>
        <w:jc w:val="left"/>
        <w:rPr>
          <w:rFonts w:ascii="Times New Roman" w:hAnsi="Times New Roman" w:cs="Times New Roman"/>
          <w:sz w:val="24"/>
          <w:szCs w:val="24"/>
        </w:rPr>
      </w:pPr>
      <w:r>
        <w:rPr>
          <w:rFonts w:ascii="Times New Roman" w:hAnsi="Times New Roman" w:cs="Times New Roman"/>
          <w:b/>
          <w:sz w:val="24"/>
          <w:szCs w:val="24"/>
        </w:rPr>
        <w:t xml:space="preserve">3.6 </w:t>
      </w:r>
      <w:r>
        <w:rPr>
          <w:rFonts w:ascii="Times New Roman" w:hAnsi="Times New Roman" w:cs="Times New Roman"/>
          <w:sz w:val="24"/>
          <w:szCs w:val="24"/>
        </w:rPr>
        <w:t xml:space="preserve">Podpredseda zastupuje predsedu združenia v čase jeho neprítomnosti a to vo všetkých veciach prislúchajúcich </w:t>
      </w:r>
      <w:r w:rsidR="0080206E">
        <w:rPr>
          <w:rFonts w:ascii="Times New Roman" w:hAnsi="Times New Roman" w:cs="Times New Roman"/>
          <w:sz w:val="24"/>
          <w:szCs w:val="24"/>
        </w:rPr>
        <w:t>predsedovi a s jeho</w:t>
      </w:r>
      <w:r>
        <w:rPr>
          <w:rFonts w:ascii="Times New Roman" w:hAnsi="Times New Roman" w:cs="Times New Roman"/>
          <w:sz w:val="24"/>
          <w:szCs w:val="24"/>
        </w:rPr>
        <w:t xml:space="preserve"> poverením.</w:t>
      </w:r>
    </w:p>
    <w:p w:rsidR="005A09E0" w:rsidRDefault="005A09E0" w:rsidP="00E173DA">
      <w:pPr>
        <w:ind w:left="708"/>
        <w:jc w:val="left"/>
        <w:rPr>
          <w:rFonts w:ascii="Times New Roman" w:hAnsi="Times New Roman" w:cs="Times New Roman"/>
          <w:sz w:val="24"/>
          <w:szCs w:val="24"/>
        </w:rPr>
      </w:pPr>
      <w:r>
        <w:rPr>
          <w:rFonts w:ascii="Times New Roman" w:hAnsi="Times New Roman" w:cs="Times New Roman"/>
          <w:b/>
          <w:sz w:val="24"/>
          <w:szCs w:val="24"/>
        </w:rPr>
        <w:t xml:space="preserve">3.7 </w:t>
      </w:r>
      <w:r>
        <w:rPr>
          <w:rFonts w:ascii="Times New Roman" w:hAnsi="Times New Roman" w:cs="Times New Roman"/>
          <w:sz w:val="24"/>
          <w:szCs w:val="24"/>
        </w:rPr>
        <w:t xml:space="preserve">Výkonná rada rozhoduje v jej patriacich záležitostiach nadpolovičnou </w:t>
      </w:r>
      <w:proofErr w:type="spellStart"/>
      <w:r>
        <w:rPr>
          <w:rFonts w:ascii="Times New Roman" w:hAnsi="Times New Roman" w:cs="Times New Roman"/>
          <w:sz w:val="24"/>
          <w:szCs w:val="24"/>
        </w:rPr>
        <w:t>vačšinou</w:t>
      </w:r>
      <w:proofErr w:type="spellEnd"/>
      <w:r>
        <w:rPr>
          <w:rFonts w:ascii="Times New Roman" w:hAnsi="Times New Roman" w:cs="Times New Roman"/>
          <w:sz w:val="24"/>
          <w:szCs w:val="24"/>
        </w:rPr>
        <w:t xml:space="preserve"> jej hlasov</w:t>
      </w:r>
      <w:r w:rsidR="001027D1">
        <w:rPr>
          <w:rFonts w:ascii="Times New Roman" w:hAnsi="Times New Roman" w:cs="Times New Roman"/>
          <w:sz w:val="24"/>
          <w:szCs w:val="24"/>
        </w:rPr>
        <w:t>.</w:t>
      </w:r>
      <w:r>
        <w:rPr>
          <w:rFonts w:ascii="Times New Roman" w:hAnsi="Times New Roman" w:cs="Times New Roman"/>
          <w:sz w:val="24"/>
          <w:szCs w:val="24"/>
        </w:rPr>
        <w:t xml:space="preserve"> </w:t>
      </w:r>
    </w:p>
    <w:p w:rsidR="005A09E0" w:rsidRDefault="004343FA" w:rsidP="00E173DA">
      <w:pPr>
        <w:ind w:left="708"/>
        <w:jc w:val="left"/>
        <w:rPr>
          <w:rFonts w:ascii="Times New Roman" w:hAnsi="Times New Roman" w:cs="Times New Roman"/>
          <w:sz w:val="24"/>
          <w:szCs w:val="24"/>
        </w:rPr>
      </w:pPr>
      <w:r>
        <w:rPr>
          <w:rFonts w:ascii="Times New Roman" w:hAnsi="Times New Roman" w:cs="Times New Roman"/>
          <w:b/>
          <w:sz w:val="24"/>
          <w:szCs w:val="24"/>
        </w:rPr>
        <w:t>3</w:t>
      </w:r>
      <w:r w:rsidR="00E173DA">
        <w:rPr>
          <w:rFonts w:ascii="Times New Roman" w:hAnsi="Times New Roman" w:cs="Times New Roman"/>
          <w:b/>
          <w:sz w:val="24"/>
          <w:szCs w:val="24"/>
        </w:rPr>
        <w:t>.8</w:t>
      </w:r>
      <w:r w:rsidR="005A09E0">
        <w:rPr>
          <w:rFonts w:ascii="Times New Roman" w:hAnsi="Times New Roman" w:cs="Times New Roman"/>
          <w:b/>
          <w:sz w:val="24"/>
          <w:szCs w:val="24"/>
        </w:rPr>
        <w:t xml:space="preserve"> </w:t>
      </w:r>
      <w:r w:rsidR="005A09E0">
        <w:rPr>
          <w:rFonts w:ascii="Times New Roman" w:hAnsi="Times New Roman" w:cs="Times New Roman"/>
          <w:sz w:val="24"/>
          <w:szCs w:val="24"/>
        </w:rPr>
        <w:t xml:space="preserve">V prípade straty akéhokoľvek svojho člena, výkonná rada zvoláva bezodkladne </w:t>
      </w:r>
      <w:r w:rsidR="00A40AA8">
        <w:rPr>
          <w:rFonts w:ascii="Times New Roman" w:hAnsi="Times New Roman" w:cs="Times New Roman"/>
          <w:sz w:val="24"/>
          <w:szCs w:val="24"/>
        </w:rPr>
        <w:t>valné zhromaždenie, ktoré nahradí voľbou hlasovaním chýbajúceho člena výkonnej rady na návrh výkonnej rady, alebo prípadne na návrh hociktorého člena zúčastneného na valnom zhromaždení.</w:t>
      </w:r>
    </w:p>
    <w:p w:rsidR="00A40AA8" w:rsidRDefault="00A40AA8" w:rsidP="00EC0ACD">
      <w:pPr>
        <w:ind w:left="708"/>
        <w:jc w:val="left"/>
        <w:rPr>
          <w:rFonts w:ascii="Times New Roman" w:hAnsi="Times New Roman" w:cs="Times New Roman"/>
          <w:sz w:val="24"/>
          <w:szCs w:val="24"/>
        </w:rPr>
      </w:pPr>
    </w:p>
    <w:p w:rsidR="00A40AA8" w:rsidRDefault="00A40AA8" w:rsidP="00EC0ACD">
      <w:pPr>
        <w:ind w:left="708"/>
        <w:jc w:val="left"/>
        <w:rPr>
          <w:rFonts w:ascii="Times New Roman" w:hAnsi="Times New Roman" w:cs="Times New Roman"/>
          <w:b/>
          <w:sz w:val="24"/>
          <w:szCs w:val="24"/>
        </w:rPr>
      </w:pPr>
      <w:r>
        <w:rPr>
          <w:rFonts w:ascii="Times New Roman" w:hAnsi="Times New Roman" w:cs="Times New Roman"/>
          <w:b/>
          <w:sz w:val="24"/>
          <w:szCs w:val="24"/>
        </w:rPr>
        <w:t xml:space="preserve">Čl. 4 – Kontrolná </w:t>
      </w:r>
      <w:r w:rsidR="00E63129">
        <w:rPr>
          <w:rFonts w:ascii="Times New Roman" w:hAnsi="Times New Roman" w:cs="Times New Roman"/>
          <w:b/>
          <w:sz w:val="24"/>
          <w:szCs w:val="24"/>
        </w:rPr>
        <w:t xml:space="preserve">a rozhodcovská </w:t>
      </w:r>
      <w:r>
        <w:rPr>
          <w:rFonts w:ascii="Times New Roman" w:hAnsi="Times New Roman" w:cs="Times New Roman"/>
          <w:b/>
          <w:sz w:val="24"/>
          <w:szCs w:val="24"/>
        </w:rPr>
        <w:t>komisia</w:t>
      </w:r>
    </w:p>
    <w:p w:rsidR="00E173DA" w:rsidRDefault="003571CB" w:rsidP="00EC0ACD">
      <w:pPr>
        <w:ind w:left="708"/>
        <w:jc w:val="left"/>
        <w:rPr>
          <w:rFonts w:ascii="Times New Roman" w:hAnsi="Times New Roman" w:cs="Times New Roman"/>
          <w:sz w:val="24"/>
          <w:szCs w:val="24"/>
        </w:rPr>
      </w:pPr>
      <w:r>
        <w:rPr>
          <w:rFonts w:ascii="Times New Roman" w:hAnsi="Times New Roman" w:cs="Times New Roman"/>
          <w:b/>
          <w:sz w:val="24"/>
          <w:szCs w:val="24"/>
        </w:rPr>
        <w:t xml:space="preserve">4.1 </w:t>
      </w:r>
      <w:r>
        <w:rPr>
          <w:rFonts w:ascii="Times New Roman" w:hAnsi="Times New Roman" w:cs="Times New Roman"/>
          <w:sz w:val="24"/>
          <w:szCs w:val="24"/>
        </w:rPr>
        <w:t xml:space="preserve">Kontrolná </w:t>
      </w:r>
      <w:r w:rsidR="00E63129">
        <w:rPr>
          <w:rFonts w:ascii="Times New Roman" w:hAnsi="Times New Roman" w:cs="Times New Roman"/>
          <w:sz w:val="24"/>
          <w:szCs w:val="24"/>
        </w:rPr>
        <w:t>a rozho</w:t>
      </w:r>
      <w:r w:rsidR="009013A9">
        <w:rPr>
          <w:rFonts w:ascii="Times New Roman" w:hAnsi="Times New Roman" w:cs="Times New Roman"/>
          <w:sz w:val="24"/>
          <w:szCs w:val="24"/>
        </w:rPr>
        <w:t>d</w:t>
      </w:r>
      <w:r w:rsidR="00E63129">
        <w:rPr>
          <w:rFonts w:ascii="Times New Roman" w:hAnsi="Times New Roman" w:cs="Times New Roman"/>
          <w:sz w:val="24"/>
          <w:szCs w:val="24"/>
        </w:rPr>
        <w:t xml:space="preserve">covská </w:t>
      </w:r>
      <w:r>
        <w:rPr>
          <w:rFonts w:ascii="Times New Roman" w:hAnsi="Times New Roman" w:cs="Times New Roman"/>
          <w:sz w:val="24"/>
          <w:szCs w:val="24"/>
        </w:rPr>
        <w:t xml:space="preserve">komisia združenia </w:t>
      </w:r>
      <w:r w:rsidR="00E63129">
        <w:rPr>
          <w:rFonts w:ascii="Times New Roman" w:hAnsi="Times New Roman" w:cs="Times New Roman"/>
          <w:sz w:val="24"/>
          <w:szCs w:val="24"/>
        </w:rPr>
        <w:t xml:space="preserve">kontroluje súlad činnosti všetkých orgánov združenia hlavne so zákonmi SR, stanovami združenia a vnútornými </w:t>
      </w:r>
    </w:p>
    <w:p w:rsidR="00E173DA" w:rsidRDefault="00E173DA" w:rsidP="00E173DA">
      <w:pPr>
        <w:jc w:val="left"/>
        <w:rPr>
          <w:rFonts w:ascii="Times New Roman" w:hAnsi="Times New Roman" w:cs="Times New Roman"/>
          <w:sz w:val="24"/>
          <w:szCs w:val="24"/>
        </w:rPr>
      </w:pPr>
      <w:r>
        <w:rPr>
          <w:rFonts w:ascii="Times New Roman" w:hAnsi="Times New Roman" w:cs="Times New Roman"/>
          <w:noProof/>
          <w:sz w:val="24"/>
          <w:szCs w:val="24"/>
          <w:lang w:eastAsia="sk-SK"/>
        </w:rPr>
        <w:lastRenderedPageBreak/>
        <w:drawing>
          <wp:inline distT="0" distB="0" distL="0" distR="0">
            <wp:extent cx="1130299" cy="555861"/>
            <wp:effectExtent l="19050" t="0" r="0" b="0"/>
            <wp:docPr id="21" name="Obrázek 20" descr="NfS oz - k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S oz - kópia.png"/>
                    <pic:cNvPicPr/>
                  </pic:nvPicPr>
                  <pic:blipFill>
                    <a:blip r:embed="rId9" cstate="print"/>
                    <a:stretch>
                      <a:fillRect/>
                    </a:stretch>
                  </pic:blipFill>
                  <pic:spPr>
                    <a:xfrm>
                      <a:off x="0" y="0"/>
                      <a:ext cx="1130299" cy="555861"/>
                    </a:xfrm>
                    <a:prstGeom prst="rect">
                      <a:avLst/>
                    </a:prstGeom>
                  </pic:spPr>
                </pic:pic>
              </a:graphicData>
            </a:graphic>
          </wp:inline>
        </w:drawing>
      </w:r>
    </w:p>
    <w:p w:rsidR="003571CB" w:rsidRDefault="00E63129" w:rsidP="00EC0ACD">
      <w:pPr>
        <w:ind w:left="708"/>
        <w:jc w:val="left"/>
        <w:rPr>
          <w:rFonts w:ascii="Times New Roman" w:hAnsi="Times New Roman" w:cs="Times New Roman"/>
          <w:sz w:val="24"/>
          <w:szCs w:val="24"/>
        </w:rPr>
      </w:pPr>
      <w:r>
        <w:rPr>
          <w:rFonts w:ascii="Times New Roman" w:hAnsi="Times New Roman" w:cs="Times New Roman"/>
          <w:sz w:val="24"/>
          <w:szCs w:val="24"/>
        </w:rPr>
        <w:t xml:space="preserve">predpismi združenia, rozhoduje o sporoch, ktoré vzniknú medzi orgánmi združenia a členmi, alebo členmi navzájom. </w:t>
      </w:r>
      <w:r w:rsidR="00C54ADA">
        <w:rPr>
          <w:rFonts w:ascii="Times New Roman" w:hAnsi="Times New Roman" w:cs="Times New Roman"/>
          <w:sz w:val="24"/>
          <w:szCs w:val="24"/>
        </w:rPr>
        <w:t>Volí ju valné zhromaždenie.</w:t>
      </w:r>
    </w:p>
    <w:p w:rsidR="00E63129" w:rsidRDefault="00E63129" w:rsidP="00EC0ACD">
      <w:pPr>
        <w:ind w:left="708"/>
        <w:jc w:val="left"/>
        <w:rPr>
          <w:rFonts w:ascii="Times New Roman" w:hAnsi="Times New Roman" w:cs="Times New Roman"/>
          <w:sz w:val="24"/>
          <w:szCs w:val="24"/>
        </w:rPr>
      </w:pPr>
      <w:r>
        <w:rPr>
          <w:rFonts w:ascii="Times New Roman" w:hAnsi="Times New Roman" w:cs="Times New Roman"/>
          <w:b/>
          <w:sz w:val="24"/>
          <w:szCs w:val="24"/>
        </w:rPr>
        <w:t xml:space="preserve">4.2 </w:t>
      </w:r>
      <w:r>
        <w:rPr>
          <w:rFonts w:ascii="Times New Roman" w:hAnsi="Times New Roman" w:cs="Times New Roman"/>
          <w:sz w:val="24"/>
          <w:szCs w:val="24"/>
        </w:rPr>
        <w:t>Komisia včas upozorňuje výkonnú radu na nesúlad rozhodnutí združenia so zákonmi SR, stanovami združenia a </w:t>
      </w:r>
      <w:proofErr w:type="spellStart"/>
      <w:r>
        <w:rPr>
          <w:rFonts w:ascii="Times New Roman" w:hAnsi="Times New Roman" w:cs="Times New Roman"/>
          <w:sz w:val="24"/>
          <w:szCs w:val="24"/>
        </w:rPr>
        <w:t>vnútonými</w:t>
      </w:r>
      <w:proofErr w:type="spellEnd"/>
      <w:r>
        <w:rPr>
          <w:rFonts w:ascii="Times New Roman" w:hAnsi="Times New Roman" w:cs="Times New Roman"/>
          <w:sz w:val="24"/>
          <w:szCs w:val="24"/>
        </w:rPr>
        <w:t xml:space="preserve"> predpismi a navrhuje výkonnej rade ich vhodnú úpravu. Komisia má právo informovať valné zhromaždenie o svojej činnosti a poukázať na nedostatky.</w:t>
      </w:r>
    </w:p>
    <w:p w:rsidR="00E63129" w:rsidRDefault="00E63129" w:rsidP="00EC0ACD">
      <w:pPr>
        <w:ind w:left="708"/>
        <w:jc w:val="left"/>
        <w:rPr>
          <w:rFonts w:ascii="Times New Roman" w:hAnsi="Times New Roman" w:cs="Times New Roman"/>
          <w:sz w:val="24"/>
          <w:szCs w:val="24"/>
        </w:rPr>
      </w:pPr>
      <w:r>
        <w:rPr>
          <w:rFonts w:ascii="Times New Roman" w:hAnsi="Times New Roman" w:cs="Times New Roman"/>
          <w:b/>
          <w:sz w:val="24"/>
          <w:szCs w:val="24"/>
        </w:rPr>
        <w:t xml:space="preserve">4.3 </w:t>
      </w:r>
      <w:r>
        <w:rPr>
          <w:rFonts w:ascii="Times New Roman" w:hAnsi="Times New Roman" w:cs="Times New Roman"/>
          <w:sz w:val="24"/>
          <w:szCs w:val="24"/>
        </w:rPr>
        <w:t xml:space="preserve">Komisia </w:t>
      </w:r>
      <w:r w:rsidR="00F065B6">
        <w:rPr>
          <w:rFonts w:ascii="Times New Roman" w:hAnsi="Times New Roman" w:cs="Times New Roman"/>
          <w:sz w:val="24"/>
          <w:szCs w:val="24"/>
        </w:rPr>
        <w:t>posudzuje odvolania členov, ktorých navrhla výkonná rada</w:t>
      </w:r>
      <w:r>
        <w:rPr>
          <w:rFonts w:ascii="Times New Roman" w:hAnsi="Times New Roman" w:cs="Times New Roman"/>
          <w:sz w:val="24"/>
          <w:szCs w:val="24"/>
        </w:rPr>
        <w:t xml:space="preserve"> </w:t>
      </w:r>
      <w:r w:rsidR="00F065B6">
        <w:rPr>
          <w:rFonts w:ascii="Times New Roman" w:hAnsi="Times New Roman" w:cs="Times New Roman"/>
          <w:sz w:val="24"/>
          <w:szCs w:val="24"/>
        </w:rPr>
        <w:t>na odobrati</w:t>
      </w:r>
      <w:r w:rsidR="00110F06">
        <w:rPr>
          <w:rFonts w:ascii="Times New Roman" w:hAnsi="Times New Roman" w:cs="Times New Roman"/>
          <w:sz w:val="24"/>
          <w:szCs w:val="24"/>
        </w:rPr>
        <w:t>e členstva a v prípade nesúhlasu posúva rozhodnutie o vylúčení člena na rozhodnutie najbližšiemu valnému zhromaždeniu</w:t>
      </w:r>
      <w:r w:rsidR="00F065B6">
        <w:rPr>
          <w:rFonts w:ascii="Times New Roman" w:hAnsi="Times New Roman" w:cs="Times New Roman"/>
          <w:sz w:val="24"/>
          <w:szCs w:val="24"/>
        </w:rPr>
        <w:t xml:space="preserve">. </w:t>
      </w:r>
    </w:p>
    <w:p w:rsidR="00F065B6" w:rsidRPr="00F065B6" w:rsidRDefault="00F065B6" w:rsidP="00EC0ACD">
      <w:pPr>
        <w:ind w:left="708"/>
        <w:jc w:val="left"/>
        <w:rPr>
          <w:rFonts w:ascii="Times New Roman" w:hAnsi="Times New Roman" w:cs="Times New Roman"/>
          <w:sz w:val="24"/>
          <w:szCs w:val="24"/>
        </w:rPr>
      </w:pPr>
      <w:r>
        <w:rPr>
          <w:rFonts w:ascii="Times New Roman" w:hAnsi="Times New Roman" w:cs="Times New Roman"/>
          <w:b/>
          <w:sz w:val="24"/>
          <w:szCs w:val="24"/>
        </w:rPr>
        <w:t xml:space="preserve">4.4 </w:t>
      </w:r>
      <w:r>
        <w:rPr>
          <w:rFonts w:ascii="Times New Roman" w:hAnsi="Times New Roman" w:cs="Times New Roman"/>
          <w:sz w:val="24"/>
          <w:szCs w:val="24"/>
        </w:rPr>
        <w:t>Kontrolná</w:t>
      </w:r>
      <w:r w:rsidR="00110F06">
        <w:rPr>
          <w:rFonts w:ascii="Times New Roman" w:hAnsi="Times New Roman" w:cs="Times New Roman"/>
          <w:sz w:val="24"/>
          <w:szCs w:val="24"/>
        </w:rPr>
        <w:t xml:space="preserve"> a rozhodcovská komisia má minimálne jedného, alebo podľa potreby viac členov</w:t>
      </w:r>
      <w:r>
        <w:rPr>
          <w:rFonts w:ascii="Times New Roman" w:hAnsi="Times New Roman" w:cs="Times New Roman"/>
          <w:sz w:val="24"/>
          <w:szCs w:val="24"/>
        </w:rPr>
        <w:t xml:space="preserve">, ktorí si volia spomedzi seba predsedu, ktorý je jej oficiálnym zástupcom a vystupuje navonok, informuje a vypracúva podklady pre výročnú správu združenia. </w:t>
      </w:r>
      <w:r w:rsidR="00110F06">
        <w:rPr>
          <w:rFonts w:ascii="Times New Roman" w:hAnsi="Times New Roman" w:cs="Times New Roman"/>
          <w:sz w:val="24"/>
          <w:szCs w:val="24"/>
        </w:rPr>
        <w:t xml:space="preserve">O počte potrebných členov rozhoduje predseda a schvaľuje ich valné zhromaždenie.  </w:t>
      </w:r>
      <w:r>
        <w:rPr>
          <w:rFonts w:ascii="Times New Roman" w:hAnsi="Times New Roman" w:cs="Times New Roman"/>
          <w:sz w:val="24"/>
          <w:szCs w:val="24"/>
        </w:rPr>
        <w:t xml:space="preserve">Členom </w:t>
      </w:r>
      <w:r w:rsidR="009E0D8C">
        <w:rPr>
          <w:rFonts w:ascii="Times New Roman" w:hAnsi="Times New Roman" w:cs="Times New Roman"/>
          <w:sz w:val="24"/>
          <w:szCs w:val="24"/>
        </w:rPr>
        <w:t xml:space="preserve">komisie </w:t>
      </w:r>
      <w:proofErr w:type="spellStart"/>
      <w:r w:rsidR="009E0D8C">
        <w:rPr>
          <w:rFonts w:ascii="Times New Roman" w:hAnsi="Times New Roman" w:cs="Times New Roman"/>
          <w:sz w:val="24"/>
          <w:szCs w:val="24"/>
        </w:rPr>
        <w:t>nemože</w:t>
      </w:r>
      <w:proofErr w:type="spellEnd"/>
      <w:r w:rsidR="009E0D8C">
        <w:rPr>
          <w:rFonts w:ascii="Times New Roman" w:hAnsi="Times New Roman" w:cs="Times New Roman"/>
          <w:sz w:val="24"/>
          <w:szCs w:val="24"/>
        </w:rPr>
        <w:t xml:space="preserve"> byť člen výkonnej rady ani člen revíznej komisie.</w:t>
      </w:r>
    </w:p>
    <w:p w:rsidR="00A40AA8" w:rsidRDefault="00A40AA8" w:rsidP="00EC0ACD">
      <w:pPr>
        <w:ind w:left="708"/>
        <w:jc w:val="left"/>
        <w:rPr>
          <w:rFonts w:ascii="Times New Roman" w:hAnsi="Times New Roman" w:cs="Times New Roman"/>
          <w:b/>
          <w:sz w:val="24"/>
          <w:szCs w:val="24"/>
        </w:rPr>
      </w:pPr>
      <w:r>
        <w:rPr>
          <w:rFonts w:ascii="Times New Roman" w:hAnsi="Times New Roman" w:cs="Times New Roman"/>
          <w:b/>
          <w:sz w:val="24"/>
          <w:szCs w:val="24"/>
        </w:rPr>
        <w:t>Čl. 5 – Revízna komisia</w:t>
      </w:r>
    </w:p>
    <w:p w:rsidR="003571CB" w:rsidRDefault="00C056C8" w:rsidP="00EC0ACD">
      <w:pPr>
        <w:ind w:left="708"/>
        <w:jc w:val="left"/>
        <w:rPr>
          <w:rFonts w:ascii="Times New Roman" w:hAnsi="Times New Roman" w:cs="Times New Roman"/>
          <w:sz w:val="24"/>
          <w:szCs w:val="24"/>
        </w:rPr>
      </w:pPr>
      <w:r>
        <w:rPr>
          <w:rFonts w:ascii="Times New Roman" w:hAnsi="Times New Roman" w:cs="Times New Roman"/>
          <w:b/>
          <w:sz w:val="24"/>
          <w:szCs w:val="24"/>
        </w:rPr>
        <w:t xml:space="preserve">5.1 </w:t>
      </w:r>
      <w:r w:rsidRPr="00C54ADA">
        <w:rPr>
          <w:rFonts w:ascii="Times New Roman" w:hAnsi="Times New Roman" w:cs="Times New Roman"/>
          <w:i/>
          <w:sz w:val="24"/>
          <w:szCs w:val="24"/>
        </w:rPr>
        <w:t>Revízna komisia</w:t>
      </w:r>
      <w:r>
        <w:rPr>
          <w:rFonts w:ascii="Times New Roman" w:hAnsi="Times New Roman" w:cs="Times New Roman"/>
          <w:sz w:val="24"/>
          <w:szCs w:val="24"/>
        </w:rPr>
        <w:t xml:space="preserve"> združenia vykonáva dohľad nad hospodárením združenia, hlavne pokiaľ ide o súlad hospodárenia so zákonmi platnými v SR, ale aj pokiaľ ide o súlad hospodárenia združenia s jeho vnútornými predpismi. Dohliada na hospodárnosť a efektívnosť vynakladania finančných prostriedkov a nakladania s majetkom združenia</w:t>
      </w:r>
      <w:r w:rsidR="003571CB">
        <w:rPr>
          <w:rFonts w:ascii="Times New Roman" w:hAnsi="Times New Roman" w:cs="Times New Roman"/>
          <w:sz w:val="24"/>
          <w:szCs w:val="24"/>
        </w:rPr>
        <w:t>. Dohliada tiež na výber členských príspevkov a na výšku príjmov združenia. Včas informuje a upozorňuje výkonnú radu na problémy v hospodárení a navrhuje riešenia. Vypracúva koncoročnú výročnú správu o hospodárení združenia.</w:t>
      </w:r>
    </w:p>
    <w:p w:rsidR="003571CB" w:rsidRDefault="003571CB" w:rsidP="00EC0ACD">
      <w:pPr>
        <w:ind w:left="708"/>
        <w:jc w:val="left"/>
        <w:rPr>
          <w:rFonts w:ascii="Times New Roman" w:hAnsi="Times New Roman" w:cs="Times New Roman"/>
          <w:sz w:val="24"/>
          <w:szCs w:val="24"/>
        </w:rPr>
      </w:pPr>
      <w:r>
        <w:rPr>
          <w:rFonts w:ascii="Times New Roman" w:hAnsi="Times New Roman" w:cs="Times New Roman"/>
          <w:b/>
          <w:sz w:val="24"/>
          <w:szCs w:val="24"/>
        </w:rPr>
        <w:t xml:space="preserve">5.2 </w:t>
      </w:r>
      <w:r w:rsidR="00110F06">
        <w:rPr>
          <w:rFonts w:ascii="Times New Roman" w:hAnsi="Times New Roman" w:cs="Times New Roman"/>
          <w:sz w:val="24"/>
          <w:szCs w:val="24"/>
        </w:rPr>
        <w:t>Revíznu komisiu tvorí</w:t>
      </w:r>
      <w:r>
        <w:rPr>
          <w:rFonts w:ascii="Times New Roman" w:hAnsi="Times New Roman" w:cs="Times New Roman"/>
          <w:sz w:val="24"/>
          <w:szCs w:val="24"/>
        </w:rPr>
        <w:t xml:space="preserve"> </w:t>
      </w:r>
      <w:r w:rsidR="00110F06">
        <w:rPr>
          <w:rFonts w:ascii="Times New Roman" w:hAnsi="Times New Roman" w:cs="Times New Roman"/>
          <w:sz w:val="24"/>
          <w:szCs w:val="24"/>
        </w:rPr>
        <w:t>minimálne jeden člen, alebo podľa potreby viacerí</w:t>
      </w:r>
      <w:r>
        <w:rPr>
          <w:rFonts w:ascii="Times New Roman" w:hAnsi="Times New Roman" w:cs="Times New Roman"/>
          <w:sz w:val="24"/>
          <w:szCs w:val="24"/>
        </w:rPr>
        <w:t xml:space="preserve"> členovia, ktorí si spomedzi seba volia predsedu, ktorý je jej oficiálnym zástupcom a ktorý za ňu predkladá správy a informuje.</w:t>
      </w:r>
      <w:r w:rsidR="00110F06">
        <w:rPr>
          <w:rFonts w:ascii="Times New Roman" w:hAnsi="Times New Roman" w:cs="Times New Roman"/>
          <w:sz w:val="24"/>
          <w:szCs w:val="24"/>
        </w:rPr>
        <w:t xml:space="preserve"> O počte potrebných členov rozhoduje predseda a schvaľuje ich valné zhromaždenie.</w:t>
      </w:r>
    </w:p>
    <w:p w:rsidR="00C056C8" w:rsidRPr="00C056C8" w:rsidRDefault="003571CB" w:rsidP="00EC0ACD">
      <w:pPr>
        <w:ind w:left="708"/>
        <w:jc w:val="left"/>
        <w:rPr>
          <w:rFonts w:ascii="Times New Roman" w:hAnsi="Times New Roman" w:cs="Times New Roman"/>
          <w:sz w:val="24"/>
          <w:szCs w:val="24"/>
        </w:rPr>
      </w:pPr>
      <w:r>
        <w:rPr>
          <w:rFonts w:ascii="Times New Roman" w:hAnsi="Times New Roman" w:cs="Times New Roman"/>
          <w:b/>
          <w:sz w:val="24"/>
          <w:szCs w:val="24"/>
        </w:rPr>
        <w:t xml:space="preserve">5.3 </w:t>
      </w:r>
      <w:r>
        <w:rPr>
          <w:rFonts w:ascii="Times New Roman" w:hAnsi="Times New Roman" w:cs="Times New Roman"/>
          <w:sz w:val="24"/>
          <w:szCs w:val="24"/>
        </w:rPr>
        <w:t>Revíznu komisiu volia a odvolávajú hlasova</w:t>
      </w:r>
      <w:r w:rsidR="00C54ADA">
        <w:rPr>
          <w:rFonts w:ascii="Times New Roman" w:hAnsi="Times New Roman" w:cs="Times New Roman"/>
          <w:sz w:val="24"/>
          <w:szCs w:val="24"/>
        </w:rPr>
        <w:t>ním členovia valného zhromaždenia.</w:t>
      </w:r>
      <w:r>
        <w:rPr>
          <w:rFonts w:ascii="Times New Roman" w:hAnsi="Times New Roman" w:cs="Times New Roman"/>
          <w:sz w:val="24"/>
          <w:szCs w:val="24"/>
        </w:rPr>
        <w:t xml:space="preserve"> </w:t>
      </w:r>
      <w:r w:rsidR="009E0D8C">
        <w:rPr>
          <w:rFonts w:ascii="Times New Roman" w:hAnsi="Times New Roman" w:cs="Times New Roman"/>
          <w:sz w:val="24"/>
          <w:szCs w:val="24"/>
        </w:rPr>
        <w:t xml:space="preserve">Členom komisie </w:t>
      </w:r>
      <w:proofErr w:type="spellStart"/>
      <w:r w:rsidR="009E0D8C">
        <w:rPr>
          <w:rFonts w:ascii="Times New Roman" w:hAnsi="Times New Roman" w:cs="Times New Roman"/>
          <w:sz w:val="24"/>
          <w:szCs w:val="24"/>
        </w:rPr>
        <w:t>nemože</w:t>
      </w:r>
      <w:proofErr w:type="spellEnd"/>
      <w:r w:rsidR="009E0D8C">
        <w:rPr>
          <w:rFonts w:ascii="Times New Roman" w:hAnsi="Times New Roman" w:cs="Times New Roman"/>
          <w:sz w:val="24"/>
          <w:szCs w:val="24"/>
        </w:rPr>
        <w:t xml:space="preserve"> byť člen výkonnej rady ani </w:t>
      </w:r>
      <w:r w:rsidR="00C54ADA">
        <w:rPr>
          <w:rFonts w:ascii="Times New Roman" w:hAnsi="Times New Roman" w:cs="Times New Roman"/>
          <w:sz w:val="24"/>
          <w:szCs w:val="24"/>
        </w:rPr>
        <w:t xml:space="preserve">člen </w:t>
      </w:r>
      <w:r w:rsidR="009E0D8C">
        <w:rPr>
          <w:rFonts w:ascii="Times New Roman" w:hAnsi="Times New Roman" w:cs="Times New Roman"/>
          <w:sz w:val="24"/>
          <w:szCs w:val="24"/>
        </w:rPr>
        <w:t>kontrolnej a rozhodcovskej komisie.</w:t>
      </w:r>
    </w:p>
    <w:p w:rsidR="00A40AA8" w:rsidRDefault="00A40AA8" w:rsidP="00EC0ACD">
      <w:pPr>
        <w:ind w:left="708"/>
        <w:jc w:val="left"/>
        <w:rPr>
          <w:rFonts w:ascii="Times New Roman" w:hAnsi="Times New Roman" w:cs="Times New Roman"/>
          <w:b/>
          <w:sz w:val="24"/>
          <w:szCs w:val="24"/>
        </w:rPr>
      </w:pPr>
      <w:r>
        <w:rPr>
          <w:rFonts w:ascii="Times New Roman" w:hAnsi="Times New Roman" w:cs="Times New Roman"/>
          <w:b/>
          <w:sz w:val="24"/>
          <w:szCs w:val="24"/>
        </w:rPr>
        <w:t>Čl. 6 – Prípravný výbor</w:t>
      </w:r>
    </w:p>
    <w:p w:rsidR="00CE357B" w:rsidRDefault="009E0D8C" w:rsidP="00110F06">
      <w:pPr>
        <w:ind w:left="708"/>
        <w:jc w:val="left"/>
        <w:rPr>
          <w:rFonts w:ascii="Times New Roman" w:hAnsi="Times New Roman" w:cs="Times New Roman"/>
          <w:sz w:val="24"/>
          <w:szCs w:val="24"/>
        </w:rPr>
      </w:pPr>
      <w:r>
        <w:rPr>
          <w:rFonts w:ascii="Times New Roman" w:hAnsi="Times New Roman" w:cs="Times New Roman"/>
          <w:b/>
          <w:sz w:val="24"/>
          <w:szCs w:val="24"/>
        </w:rPr>
        <w:t xml:space="preserve">6.1 </w:t>
      </w:r>
      <w:r>
        <w:rPr>
          <w:rFonts w:ascii="Times New Roman" w:hAnsi="Times New Roman" w:cs="Times New Roman"/>
          <w:sz w:val="24"/>
          <w:szCs w:val="24"/>
        </w:rPr>
        <w:t>Prípravný výbor občianskeho združenia tvoria</w:t>
      </w:r>
      <w:r w:rsidR="00110F06">
        <w:rPr>
          <w:rFonts w:ascii="Times New Roman" w:hAnsi="Times New Roman" w:cs="Times New Roman"/>
          <w:sz w:val="24"/>
          <w:szCs w:val="24"/>
        </w:rPr>
        <w:t xml:space="preserve"> traja navrhovatelia vzniku </w:t>
      </w:r>
      <w:r w:rsidR="007B2FA9">
        <w:rPr>
          <w:rFonts w:ascii="Times New Roman" w:hAnsi="Times New Roman" w:cs="Times New Roman"/>
          <w:sz w:val="24"/>
          <w:szCs w:val="24"/>
        </w:rPr>
        <w:t xml:space="preserve">občianskeho združenia, ktorí konajú za združenie do doby zvolania ustanovujúceho valného zhromaždenia. </w:t>
      </w:r>
    </w:p>
    <w:p w:rsidR="00E173DA" w:rsidRDefault="00E173DA" w:rsidP="00110F06">
      <w:pPr>
        <w:ind w:left="708"/>
        <w:jc w:val="left"/>
        <w:rPr>
          <w:rFonts w:ascii="Times New Roman" w:hAnsi="Times New Roman" w:cs="Times New Roman"/>
          <w:b/>
          <w:sz w:val="24"/>
          <w:szCs w:val="24"/>
        </w:rPr>
      </w:pPr>
    </w:p>
    <w:p w:rsidR="00E173DA" w:rsidRDefault="00E173DA" w:rsidP="00E173DA">
      <w:pPr>
        <w:jc w:val="left"/>
        <w:rPr>
          <w:rFonts w:ascii="Times New Roman" w:hAnsi="Times New Roman" w:cs="Times New Roman"/>
          <w:b/>
          <w:sz w:val="24"/>
          <w:szCs w:val="24"/>
        </w:rPr>
      </w:pPr>
      <w:r>
        <w:rPr>
          <w:rFonts w:ascii="Times New Roman" w:hAnsi="Times New Roman" w:cs="Times New Roman"/>
          <w:b/>
          <w:noProof/>
          <w:sz w:val="24"/>
          <w:szCs w:val="24"/>
          <w:lang w:eastAsia="sk-SK"/>
        </w:rPr>
        <w:lastRenderedPageBreak/>
        <w:drawing>
          <wp:inline distT="0" distB="0" distL="0" distR="0">
            <wp:extent cx="1130299" cy="555861"/>
            <wp:effectExtent l="19050" t="0" r="0" b="0"/>
            <wp:docPr id="22" name="Obrázek 21" descr="NfS oz - k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S oz - kópia.png"/>
                    <pic:cNvPicPr/>
                  </pic:nvPicPr>
                  <pic:blipFill>
                    <a:blip r:embed="rId9" cstate="print"/>
                    <a:stretch>
                      <a:fillRect/>
                    </a:stretch>
                  </pic:blipFill>
                  <pic:spPr>
                    <a:xfrm>
                      <a:off x="0" y="0"/>
                      <a:ext cx="1130299" cy="555861"/>
                    </a:xfrm>
                    <a:prstGeom prst="rect">
                      <a:avLst/>
                    </a:prstGeom>
                  </pic:spPr>
                </pic:pic>
              </a:graphicData>
            </a:graphic>
          </wp:inline>
        </w:drawing>
      </w:r>
    </w:p>
    <w:p w:rsidR="007B2FA9" w:rsidRPr="007B2FA9" w:rsidRDefault="007B2FA9" w:rsidP="00110F06">
      <w:pPr>
        <w:ind w:left="708"/>
        <w:jc w:val="left"/>
        <w:rPr>
          <w:rFonts w:ascii="Times New Roman" w:hAnsi="Times New Roman" w:cs="Times New Roman"/>
          <w:sz w:val="24"/>
          <w:szCs w:val="24"/>
        </w:rPr>
      </w:pPr>
      <w:r>
        <w:rPr>
          <w:rFonts w:ascii="Times New Roman" w:hAnsi="Times New Roman" w:cs="Times New Roman"/>
          <w:b/>
          <w:sz w:val="24"/>
          <w:szCs w:val="24"/>
        </w:rPr>
        <w:t xml:space="preserve">6.2 </w:t>
      </w:r>
      <w:r>
        <w:rPr>
          <w:rFonts w:ascii="Times New Roman" w:hAnsi="Times New Roman" w:cs="Times New Roman"/>
          <w:sz w:val="24"/>
          <w:szCs w:val="24"/>
        </w:rPr>
        <w:t>Za prípravný výbor koná splnomocnenec uvedený v návrhu na registráciu občianskeho združenia.</w:t>
      </w:r>
    </w:p>
    <w:p w:rsidR="00A40AA8" w:rsidRDefault="00A40AA8" w:rsidP="00EC0ACD">
      <w:pPr>
        <w:ind w:left="708"/>
        <w:jc w:val="left"/>
        <w:rPr>
          <w:rFonts w:ascii="Times New Roman" w:hAnsi="Times New Roman" w:cs="Times New Roman"/>
          <w:b/>
          <w:sz w:val="24"/>
          <w:szCs w:val="24"/>
        </w:rPr>
      </w:pPr>
      <w:r>
        <w:rPr>
          <w:rFonts w:ascii="Times New Roman" w:hAnsi="Times New Roman" w:cs="Times New Roman"/>
          <w:b/>
          <w:sz w:val="24"/>
          <w:szCs w:val="24"/>
        </w:rPr>
        <w:t>Čl. 7 – Ustanovenia o organizačných jednotkách</w:t>
      </w:r>
    </w:p>
    <w:p w:rsidR="00A40AA8" w:rsidRDefault="00A40AA8" w:rsidP="00EC0ACD">
      <w:pPr>
        <w:ind w:left="708"/>
        <w:jc w:val="left"/>
        <w:rPr>
          <w:rFonts w:ascii="Times New Roman" w:hAnsi="Times New Roman" w:cs="Times New Roman"/>
          <w:sz w:val="24"/>
          <w:szCs w:val="24"/>
        </w:rPr>
      </w:pPr>
      <w:r>
        <w:rPr>
          <w:rFonts w:ascii="Times New Roman" w:hAnsi="Times New Roman" w:cs="Times New Roman"/>
          <w:b/>
          <w:sz w:val="24"/>
          <w:szCs w:val="24"/>
        </w:rPr>
        <w:tab/>
        <w:t xml:space="preserve">7.1 </w:t>
      </w:r>
      <w:r>
        <w:rPr>
          <w:rFonts w:ascii="Times New Roman" w:hAnsi="Times New Roman" w:cs="Times New Roman"/>
          <w:sz w:val="24"/>
          <w:szCs w:val="24"/>
        </w:rPr>
        <w:t>V rámci združ</w:t>
      </w:r>
      <w:r w:rsidR="00043E51">
        <w:rPr>
          <w:rFonts w:ascii="Times New Roman" w:hAnsi="Times New Roman" w:cs="Times New Roman"/>
          <w:sz w:val="24"/>
          <w:szCs w:val="24"/>
        </w:rPr>
        <w:t>enia je možné ustanovovať</w:t>
      </w:r>
      <w:r>
        <w:rPr>
          <w:rFonts w:ascii="Times New Roman" w:hAnsi="Times New Roman" w:cs="Times New Roman"/>
          <w:sz w:val="24"/>
          <w:szCs w:val="24"/>
        </w:rPr>
        <w:t xml:space="preserve"> organizačné jednotky</w:t>
      </w:r>
      <w:r w:rsidR="00700A47">
        <w:rPr>
          <w:rFonts w:ascii="Times New Roman" w:hAnsi="Times New Roman" w:cs="Times New Roman"/>
          <w:sz w:val="24"/>
          <w:szCs w:val="24"/>
        </w:rPr>
        <w:t>, ktoré nebudú konať v svojom mene</w:t>
      </w:r>
      <w:r>
        <w:rPr>
          <w:rFonts w:ascii="Times New Roman" w:hAnsi="Times New Roman" w:cs="Times New Roman"/>
          <w:sz w:val="24"/>
          <w:szCs w:val="24"/>
        </w:rPr>
        <w:t>.</w:t>
      </w:r>
    </w:p>
    <w:p w:rsidR="00A40AA8" w:rsidRDefault="007B2FA9" w:rsidP="00EC0ACD">
      <w:pPr>
        <w:ind w:left="708"/>
        <w:jc w:val="left"/>
        <w:rPr>
          <w:rFonts w:ascii="Times New Roman" w:hAnsi="Times New Roman" w:cs="Times New Roman"/>
          <w:sz w:val="24"/>
          <w:szCs w:val="24"/>
        </w:rPr>
      </w:pPr>
      <w:r>
        <w:rPr>
          <w:rFonts w:ascii="Times New Roman" w:hAnsi="Times New Roman" w:cs="Times New Roman"/>
          <w:b/>
          <w:sz w:val="24"/>
          <w:szCs w:val="24"/>
        </w:rPr>
        <w:tab/>
      </w:r>
    </w:p>
    <w:p w:rsidR="00A40AA8" w:rsidRDefault="00A40AA8" w:rsidP="00A40AA8">
      <w:pPr>
        <w:ind w:left="708"/>
        <w:rPr>
          <w:rFonts w:ascii="Times New Roman" w:hAnsi="Times New Roman" w:cs="Times New Roman"/>
          <w:b/>
          <w:sz w:val="24"/>
          <w:szCs w:val="24"/>
        </w:rPr>
      </w:pPr>
      <w:r>
        <w:rPr>
          <w:rFonts w:ascii="Times New Roman" w:hAnsi="Times New Roman" w:cs="Times New Roman"/>
          <w:b/>
          <w:sz w:val="24"/>
          <w:szCs w:val="24"/>
        </w:rPr>
        <w:t xml:space="preserve">IV. </w:t>
      </w:r>
      <w:r w:rsidR="00295A25">
        <w:rPr>
          <w:rFonts w:ascii="Times New Roman" w:hAnsi="Times New Roman" w:cs="Times New Roman"/>
          <w:b/>
          <w:sz w:val="24"/>
          <w:szCs w:val="24"/>
        </w:rPr>
        <w:t>Zásady hospodárenia a členské poplatky</w:t>
      </w:r>
    </w:p>
    <w:p w:rsidR="00295A25" w:rsidRDefault="00295A25" w:rsidP="00295A25">
      <w:pPr>
        <w:ind w:left="708"/>
        <w:jc w:val="left"/>
        <w:rPr>
          <w:rFonts w:ascii="Times New Roman" w:hAnsi="Times New Roman" w:cs="Times New Roman"/>
          <w:b/>
          <w:sz w:val="24"/>
          <w:szCs w:val="24"/>
        </w:rPr>
      </w:pPr>
    </w:p>
    <w:p w:rsidR="00295A25" w:rsidRDefault="00295A25" w:rsidP="00295A25">
      <w:pPr>
        <w:ind w:left="708"/>
        <w:jc w:val="left"/>
        <w:rPr>
          <w:rFonts w:ascii="Times New Roman" w:hAnsi="Times New Roman" w:cs="Times New Roman"/>
          <w:b/>
          <w:sz w:val="24"/>
          <w:szCs w:val="24"/>
        </w:rPr>
      </w:pPr>
      <w:r>
        <w:rPr>
          <w:rFonts w:ascii="Times New Roman" w:hAnsi="Times New Roman" w:cs="Times New Roman"/>
          <w:b/>
          <w:sz w:val="24"/>
          <w:szCs w:val="24"/>
        </w:rPr>
        <w:t>Čl. 1 – Zásady hospodárenia</w:t>
      </w:r>
    </w:p>
    <w:p w:rsidR="00295A25" w:rsidRPr="00295A25" w:rsidRDefault="00295A25" w:rsidP="00295A25">
      <w:pPr>
        <w:pStyle w:val="Odstavecseseznamem"/>
        <w:numPr>
          <w:ilvl w:val="1"/>
          <w:numId w:val="8"/>
        </w:numPr>
        <w:jc w:val="left"/>
        <w:rPr>
          <w:rFonts w:ascii="Times New Roman" w:hAnsi="Times New Roman" w:cs="Times New Roman"/>
          <w:sz w:val="24"/>
          <w:szCs w:val="24"/>
        </w:rPr>
      </w:pPr>
      <w:r w:rsidRPr="00295A25">
        <w:rPr>
          <w:rFonts w:ascii="Times New Roman" w:hAnsi="Times New Roman" w:cs="Times New Roman"/>
          <w:sz w:val="24"/>
          <w:szCs w:val="24"/>
        </w:rPr>
        <w:t xml:space="preserve">Združenie hospodári ako právnická osoba so samostatnou právnou subjektivitou podľa svojho rozpočtu a zodpovednosťou za svoje </w:t>
      </w:r>
      <w:proofErr w:type="spellStart"/>
      <w:r w:rsidRPr="00295A25">
        <w:rPr>
          <w:rFonts w:ascii="Times New Roman" w:hAnsi="Times New Roman" w:cs="Times New Roman"/>
          <w:sz w:val="24"/>
          <w:szCs w:val="24"/>
        </w:rPr>
        <w:t>závazky</w:t>
      </w:r>
      <w:proofErr w:type="spellEnd"/>
      <w:r w:rsidRPr="00295A25">
        <w:rPr>
          <w:rFonts w:ascii="Times New Roman" w:hAnsi="Times New Roman" w:cs="Times New Roman"/>
          <w:sz w:val="24"/>
          <w:szCs w:val="24"/>
        </w:rPr>
        <w:t xml:space="preserve"> podľa zákona. Hospodárenie s majetkom sa riadi v súlade s príslušnými zákonmi SR, všeobecne </w:t>
      </w:r>
      <w:proofErr w:type="spellStart"/>
      <w:r w:rsidRPr="00295A25">
        <w:rPr>
          <w:rFonts w:ascii="Times New Roman" w:hAnsi="Times New Roman" w:cs="Times New Roman"/>
          <w:sz w:val="24"/>
          <w:szCs w:val="24"/>
        </w:rPr>
        <w:t>závaznými</w:t>
      </w:r>
      <w:proofErr w:type="spellEnd"/>
      <w:r w:rsidRPr="00295A25">
        <w:rPr>
          <w:rFonts w:ascii="Times New Roman" w:hAnsi="Times New Roman" w:cs="Times New Roman"/>
          <w:sz w:val="24"/>
          <w:szCs w:val="24"/>
        </w:rPr>
        <w:t xml:space="preserve"> predpismi, stanovami združenia a uznesením orgánov združenia.</w:t>
      </w:r>
    </w:p>
    <w:p w:rsidR="00295A25" w:rsidRDefault="00295A25" w:rsidP="00295A25">
      <w:pPr>
        <w:pStyle w:val="Odstavecseseznamem"/>
        <w:numPr>
          <w:ilvl w:val="1"/>
          <w:numId w:val="8"/>
        </w:numPr>
        <w:jc w:val="left"/>
        <w:rPr>
          <w:rFonts w:ascii="Times New Roman" w:hAnsi="Times New Roman" w:cs="Times New Roman"/>
          <w:sz w:val="24"/>
          <w:szCs w:val="24"/>
        </w:rPr>
      </w:pPr>
      <w:r>
        <w:rPr>
          <w:rFonts w:ascii="Times New Roman" w:hAnsi="Times New Roman" w:cs="Times New Roman"/>
          <w:sz w:val="24"/>
          <w:szCs w:val="24"/>
        </w:rPr>
        <w:t>Obchodným a účtovným rokom je kalendárny rok.</w:t>
      </w:r>
    </w:p>
    <w:p w:rsidR="00295A25" w:rsidRDefault="00295A25" w:rsidP="00295A25">
      <w:pPr>
        <w:pStyle w:val="Odstavecseseznamem"/>
        <w:numPr>
          <w:ilvl w:val="1"/>
          <w:numId w:val="8"/>
        </w:numPr>
        <w:jc w:val="left"/>
        <w:rPr>
          <w:rFonts w:ascii="Times New Roman" w:hAnsi="Times New Roman" w:cs="Times New Roman"/>
          <w:sz w:val="24"/>
          <w:szCs w:val="24"/>
        </w:rPr>
      </w:pPr>
      <w:r>
        <w:rPr>
          <w:rFonts w:ascii="Times New Roman" w:hAnsi="Times New Roman" w:cs="Times New Roman"/>
          <w:sz w:val="24"/>
          <w:szCs w:val="24"/>
        </w:rPr>
        <w:t>Majetok združeni</w:t>
      </w:r>
      <w:r w:rsidR="00546A30">
        <w:rPr>
          <w:rFonts w:ascii="Times New Roman" w:hAnsi="Times New Roman" w:cs="Times New Roman"/>
          <w:sz w:val="24"/>
          <w:szCs w:val="24"/>
        </w:rPr>
        <w:t xml:space="preserve">a tvoria členské poplatky, dary </w:t>
      </w:r>
      <w:r>
        <w:rPr>
          <w:rFonts w:ascii="Times New Roman" w:hAnsi="Times New Roman" w:cs="Times New Roman"/>
          <w:sz w:val="24"/>
          <w:szCs w:val="24"/>
        </w:rPr>
        <w:t xml:space="preserve"> 2%(r</w:t>
      </w:r>
      <w:r w:rsidR="00917837">
        <w:rPr>
          <w:rFonts w:ascii="Times New Roman" w:hAnsi="Times New Roman" w:cs="Times New Roman"/>
          <w:sz w:val="24"/>
          <w:szCs w:val="24"/>
        </w:rPr>
        <w:t>esp.3%) z daní podľa paragrafu 50, zákona č.535/2003</w:t>
      </w:r>
      <w:r>
        <w:rPr>
          <w:rFonts w:ascii="Times New Roman" w:hAnsi="Times New Roman" w:cs="Times New Roman"/>
          <w:sz w:val="24"/>
          <w:szCs w:val="24"/>
        </w:rPr>
        <w:t>Z.z.,</w:t>
      </w:r>
      <w:r w:rsidR="00917837">
        <w:rPr>
          <w:rFonts w:ascii="Times New Roman" w:hAnsi="Times New Roman" w:cs="Times New Roman"/>
          <w:sz w:val="24"/>
          <w:szCs w:val="24"/>
        </w:rPr>
        <w:t xml:space="preserve"> prípadné</w:t>
      </w:r>
      <w:r>
        <w:rPr>
          <w:rFonts w:ascii="Times New Roman" w:hAnsi="Times New Roman" w:cs="Times New Roman"/>
          <w:sz w:val="24"/>
          <w:szCs w:val="24"/>
        </w:rPr>
        <w:t xml:space="preserve"> dotácie, granty a výnosy z činnosti združenia, </w:t>
      </w:r>
      <w:r w:rsidR="00917837">
        <w:rPr>
          <w:rFonts w:ascii="Times New Roman" w:hAnsi="Times New Roman" w:cs="Times New Roman"/>
          <w:sz w:val="24"/>
          <w:szCs w:val="24"/>
        </w:rPr>
        <w:t xml:space="preserve">prípadné </w:t>
      </w:r>
      <w:r>
        <w:rPr>
          <w:rFonts w:ascii="Times New Roman" w:hAnsi="Times New Roman" w:cs="Times New Roman"/>
          <w:sz w:val="24"/>
          <w:szCs w:val="24"/>
        </w:rPr>
        <w:t>výsledky z vlastnej podnikateľskej činnosti,</w:t>
      </w:r>
      <w:r w:rsidR="00700A47">
        <w:rPr>
          <w:rFonts w:ascii="Times New Roman" w:hAnsi="Times New Roman" w:cs="Times New Roman"/>
          <w:sz w:val="24"/>
          <w:szCs w:val="24"/>
        </w:rPr>
        <w:t xml:space="preserve"> vykonávanej iba v doplnkovom rozsahu,</w:t>
      </w:r>
      <w:r>
        <w:rPr>
          <w:rFonts w:ascii="Times New Roman" w:hAnsi="Times New Roman" w:cs="Times New Roman"/>
          <w:sz w:val="24"/>
          <w:szCs w:val="24"/>
        </w:rPr>
        <w:t xml:space="preserve"> príjmy z obchodného využitia re</w:t>
      </w:r>
      <w:r w:rsidR="00546A30">
        <w:rPr>
          <w:rFonts w:ascii="Times New Roman" w:hAnsi="Times New Roman" w:cs="Times New Roman"/>
          <w:sz w:val="24"/>
          <w:szCs w:val="24"/>
        </w:rPr>
        <w:t xml:space="preserve">klamných práv a verejné zbierky, v súlade so stanovami a všeobecne </w:t>
      </w:r>
      <w:proofErr w:type="spellStart"/>
      <w:r w:rsidR="00546A30">
        <w:rPr>
          <w:rFonts w:ascii="Times New Roman" w:hAnsi="Times New Roman" w:cs="Times New Roman"/>
          <w:sz w:val="24"/>
          <w:szCs w:val="24"/>
        </w:rPr>
        <w:t>závaznými</w:t>
      </w:r>
      <w:proofErr w:type="spellEnd"/>
      <w:r w:rsidR="00546A30">
        <w:rPr>
          <w:rFonts w:ascii="Times New Roman" w:hAnsi="Times New Roman" w:cs="Times New Roman"/>
          <w:sz w:val="24"/>
          <w:szCs w:val="24"/>
        </w:rPr>
        <w:t xml:space="preserve"> predpismi.</w:t>
      </w:r>
    </w:p>
    <w:p w:rsidR="00295A25" w:rsidRDefault="00295A25" w:rsidP="00295A25">
      <w:pPr>
        <w:pStyle w:val="Odstavecseseznamem"/>
        <w:numPr>
          <w:ilvl w:val="1"/>
          <w:numId w:val="8"/>
        </w:numPr>
        <w:jc w:val="left"/>
        <w:rPr>
          <w:rFonts w:ascii="Times New Roman" w:hAnsi="Times New Roman" w:cs="Times New Roman"/>
          <w:sz w:val="24"/>
          <w:szCs w:val="24"/>
        </w:rPr>
      </w:pPr>
      <w:r>
        <w:rPr>
          <w:rFonts w:ascii="Times New Roman" w:hAnsi="Times New Roman" w:cs="Times New Roman"/>
          <w:sz w:val="24"/>
          <w:szCs w:val="24"/>
        </w:rPr>
        <w:t>Ostatné záležitosti, ktoré súvisia s hospodárením sa riadia príslušným zákonom.</w:t>
      </w:r>
    </w:p>
    <w:p w:rsidR="00295A25" w:rsidRPr="006D3FA9" w:rsidRDefault="006D3FA9" w:rsidP="006D3FA9">
      <w:pPr>
        <w:ind w:left="708"/>
        <w:jc w:val="left"/>
        <w:rPr>
          <w:rFonts w:ascii="Times New Roman" w:hAnsi="Times New Roman" w:cs="Times New Roman"/>
          <w:sz w:val="24"/>
          <w:szCs w:val="24"/>
        </w:rPr>
      </w:pPr>
      <w:r w:rsidRPr="006D3FA9">
        <w:rPr>
          <w:rFonts w:ascii="Times New Roman" w:hAnsi="Times New Roman" w:cs="Times New Roman"/>
          <w:b/>
          <w:sz w:val="24"/>
          <w:szCs w:val="24"/>
        </w:rPr>
        <w:t xml:space="preserve">1.5 </w:t>
      </w:r>
      <w:r w:rsidRPr="006D3FA9">
        <w:rPr>
          <w:rFonts w:ascii="Times New Roman" w:hAnsi="Times New Roman" w:cs="Times New Roman"/>
          <w:sz w:val="24"/>
          <w:szCs w:val="24"/>
        </w:rPr>
        <w:t>Celý objem finančných prostriedkov sa použije výhradne na činnosť združenia.</w:t>
      </w:r>
    </w:p>
    <w:p w:rsidR="00295A25" w:rsidRDefault="00295A25" w:rsidP="00295A25">
      <w:pPr>
        <w:ind w:firstLine="708"/>
        <w:jc w:val="left"/>
        <w:rPr>
          <w:rFonts w:ascii="Times New Roman" w:hAnsi="Times New Roman" w:cs="Times New Roman"/>
          <w:b/>
          <w:sz w:val="24"/>
          <w:szCs w:val="24"/>
        </w:rPr>
      </w:pPr>
      <w:r w:rsidRPr="00295A25">
        <w:rPr>
          <w:rFonts w:ascii="Times New Roman" w:hAnsi="Times New Roman" w:cs="Times New Roman"/>
          <w:b/>
          <w:sz w:val="24"/>
          <w:szCs w:val="24"/>
        </w:rPr>
        <w:t>Čl. 2</w:t>
      </w:r>
      <w:r>
        <w:rPr>
          <w:rFonts w:ascii="Times New Roman" w:hAnsi="Times New Roman" w:cs="Times New Roman"/>
          <w:b/>
          <w:sz w:val="24"/>
          <w:szCs w:val="24"/>
        </w:rPr>
        <w:t xml:space="preserve"> </w:t>
      </w:r>
      <w:r w:rsidR="00977B57">
        <w:rPr>
          <w:rFonts w:ascii="Times New Roman" w:hAnsi="Times New Roman" w:cs="Times New Roman"/>
          <w:b/>
          <w:sz w:val="24"/>
          <w:szCs w:val="24"/>
        </w:rPr>
        <w:t>–</w:t>
      </w:r>
      <w:r>
        <w:rPr>
          <w:rFonts w:ascii="Times New Roman" w:hAnsi="Times New Roman" w:cs="Times New Roman"/>
          <w:b/>
          <w:sz w:val="24"/>
          <w:szCs w:val="24"/>
        </w:rPr>
        <w:t xml:space="preserve"> </w:t>
      </w:r>
      <w:r w:rsidR="00977B57">
        <w:rPr>
          <w:rFonts w:ascii="Times New Roman" w:hAnsi="Times New Roman" w:cs="Times New Roman"/>
          <w:b/>
          <w:sz w:val="24"/>
          <w:szCs w:val="24"/>
        </w:rPr>
        <w:t>Členské poplatky</w:t>
      </w:r>
    </w:p>
    <w:p w:rsidR="00977B57" w:rsidRDefault="00977B57" w:rsidP="00E1739F">
      <w:pPr>
        <w:ind w:left="708"/>
        <w:jc w:val="left"/>
        <w:rPr>
          <w:rFonts w:ascii="Times New Roman" w:hAnsi="Times New Roman" w:cs="Times New Roman"/>
          <w:sz w:val="24"/>
          <w:szCs w:val="24"/>
        </w:rPr>
      </w:pPr>
      <w:r>
        <w:rPr>
          <w:rFonts w:ascii="Times New Roman" w:hAnsi="Times New Roman" w:cs="Times New Roman"/>
          <w:b/>
          <w:sz w:val="24"/>
          <w:szCs w:val="24"/>
        </w:rPr>
        <w:t xml:space="preserve">2.1 </w:t>
      </w:r>
      <w:r>
        <w:rPr>
          <w:rFonts w:ascii="Times New Roman" w:hAnsi="Times New Roman" w:cs="Times New Roman"/>
          <w:sz w:val="24"/>
          <w:szCs w:val="24"/>
        </w:rPr>
        <w:t xml:space="preserve">Výšku členských poplatkov stanovuje valné zhromaždenie na návrh výkonnej rady.  </w:t>
      </w:r>
    </w:p>
    <w:p w:rsidR="00197750" w:rsidRDefault="00197750" w:rsidP="002A1B73">
      <w:pPr>
        <w:ind w:firstLine="708"/>
        <w:rPr>
          <w:rFonts w:ascii="Times New Roman" w:hAnsi="Times New Roman" w:cs="Times New Roman"/>
          <w:sz w:val="24"/>
          <w:szCs w:val="24"/>
        </w:rPr>
      </w:pPr>
    </w:p>
    <w:p w:rsidR="002A1B73" w:rsidRDefault="002A1B73" w:rsidP="002A1B73">
      <w:pPr>
        <w:pStyle w:val="Odstavecseseznamem"/>
        <w:numPr>
          <w:ilvl w:val="0"/>
          <w:numId w:val="9"/>
        </w:numPr>
        <w:rPr>
          <w:rFonts w:ascii="Times New Roman" w:hAnsi="Times New Roman" w:cs="Times New Roman"/>
          <w:b/>
          <w:sz w:val="24"/>
          <w:szCs w:val="24"/>
        </w:rPr>
      </w:pPr>
      <w:r>
        <w:rPr>
          <w:rFonts w:ascii="Times New Roman" w:hAnsi="Times New Roman" w:cs="Times New Roman"/>
          <w:b/>
          <w:sz w:val="24"/>
          <w:szCs w:val="24"/>
        </w:rPr>
        <w:t>Zánik združenia</w:t>
      </w:r>
    </w:p>
    <w:p w:rsidR="002A1B73" w:rsidRDefault="002A1B73" w:rsidP="002A1B73">
      <w:pPr>
        <w:pStyle w:val="Odstavecseseznamem"/>
        <w:ind w:left="1080"/>
        <w:jc w:val="both"/>
        <w:rPr>
          <w:rFonts w:ascii="Times New Roman" w:hAnsi="Times New Roman" w:cs="Times New Roman"/>
          <w:b/>
          <w:sz w:val="24"/>
          <w:szCs w:val="24"/>
        </w:rPr>
      </w:pPr>
    </w:p>
    <w:p w:rsidR="002A1B73" w:rsidRDefault="002A1B73" w:rsidP="002A1B73">
      <w:pPr>
        <w:pStyle w:val="Odstavecseseznamem"/>
        <w:ind w:left="1080"/>
        <w:jc w:val="both"/>
        <w:rPr>
          <w:rFonts w:ascii="Times New Roman" w:hAnsi="Times New Roman" w:cs="Times New Roman"/>
          <w:b/>
          <w:sz w:val="24"/>
          <w:szCs w:val="24"/>
        </w:rPr>
      </w:pPr>
      <w:r>
        <w:rPr>
          <w:rFonts w:ascii="Times New Roman" w:hAnsi="Times New Roman" w:cs="Times New Roman"/>
          <w:b/>
          <w:sz w:val="24"/>
          <w:szCs w:val="24"/>
        </w:rPr>
        <w:t xml:space="preserve">Čl. 1 – </w:t>
      </w:r>
      <w:proofErr w:type="spellStart"/>
      <w:r>
        <w:rPr>
          <w:rFonts w:ascii="Times New Roman" w:hAnsi="Times New Roman" w:cs="Times New Roman"/>
          <w:b/>
          <w:sz w:val="24"/>
          <w:szCs w:val="24"/>
        </w:rPr>
        <w:t>Sposob</w:t>
      </w:r>
      <w:proofErr w:type="spellEnd"/>
      <w:r>
        <w:rPr>
          <w:rFonts w:ascii="Times New Roman" w:hAnsi="Times New Roman" w:cs="Times New Roman"/>
          <w:b/>
          <w:sz w:val="24"/>
          <w:szCs w:val="24"/>
        </w:rPr>
        <w:t xml:space="preserve"> zániku</w:t>
      </w:r>
    </w:p>
    <w:p w:rsidR="002A1B73" w:rsidRDefault="002A1B73" w:rsidP="002A1B73">
      <w:pPr>
        <w:pStyle w:val="Odstavecseseznamem"/>
        <w:ind w:left="1080"/>
        <w:jc w:val="both"/>
        <w:rPr>
          <w:rFonts w:ascii="Times New Roman" w:hAnsi="Times New Roman" w:cs="Times New Roman"/>
          <w:b/>
          <w:sz w:val="24"/>
          <w:szCs w:val="24"/>
        </w:rPr>
      </w:pPr>
    </w:p>
    <w:p w:rsidR="002A1B73" w:rsidRDefault="002A1B73" w:rsidP="002A1B73">
      <w:pPr>
        <w:pStyle w:val="Odstavecseseznamem"/>
        <w:numPr>
          <w:ilvl w:val="1"/>
          <w:numId w:val="12"/>
        </w:numPr>
        <w:jc w:val="both"/>
        <w:rPr>
          <w:rFonts w:ascii="Times New Roman" w:hAnsi="Times New Roman" w:cs="Times New Roman"/>
          <w:sz w:val="24"/>
          <w:szCs w:val="24"/>
        </w:rPr>
      </w:pPr>
      <w:r>
        <w:rPr>
          <w:rFonts w:ascii="Times New Roman" w:hAnsi="Times New Roman" w:cs="Times New Roman"/>
          <w:sz w:val="24"/>
          <w:szCs w:val="24"/>
        </w:rPr>
        <w:t>O </w:t>
      </w:r>
      <w:proofErr w:type="spellStart"/>
      <w:r>
        <w:rPr>
          <w:rFonts w:ascii="Times New Roman" w:hAnsi="Times New Roman" w:cs="Times New Roman"/>
          <w:sz w:val="24"/>
          <w:szCs w:val="24"/>
        </w:rPr>
        <w:t>sposobe</w:t>
      </w:r>
      <w:proofErr w:type="spellEnd"/>
      <w:r>
        <w:rPr>
          <w:rFonts w:ascii="Times New Roman" w:hAnsi="Times New Roman" w:cs="Times New Roman"/>
          <w:sz w:val="24"/>
          <w:szCs w:val="24"/>
        </w:rPr>
        <w:t xml:space="preserve"> zániku rozhodne najvyšší orgán združenia – </w:t>
      </w:r>
      <w:r w:rsidRPr="00F72C4A">
        <w:rPr>
          <w:rFonts w:ascii="Times New Roman" w:hAnsi="Times New Roman" w:cs="Times New Roman"/>
          <w:i/>
          <w:sz w:val="24"/>
          <w:szCs w:val="24"/>
        </w:rPr>
        <w:t>valné zhromaždenie</w:t>
      </w:r>
      <w:r>
        <w:rPr>
          <w:rFonts w:ascii="Times New Roman" w:hAnsi="Times New Roman" w:cs="Times New Roman"/>
          <w:sz w:val="24"/>
          <w:szCs w:val="24"/>
        </w:rPr>
        <w:t>, ktoré o tom do 15 dní podá informáciu ministerstvu vnútra.</w:t>
      </w:r>
    </w:p>
    <w:p w:rsidR="002A1B73" w:rsidRDefault="002A1B73" w:rsidP="002A1B73">
      <w:pPr>
        <w:pStyle w:val="Odstavecseseznamem"/>
        <w:numPr>
          <w:ilvl w:val="1"/>
          <w:numId w:val="12"/>
        </w:numPr>
        <w:jc w:val="both"/>
        <w:rPr>
          <w:rFonts w:ascii="Times New Roman" w:hAnsi="Times New Roman" w:cs="Times New Roman"/>
          <w:sz w:val="24"/>
          <w:szCs w:val="24"/>
        </w:rPr>
      </w:pPr>
      <w:r>
        <w:rPr>
          <w:rFonts w:ascii="Times New Roman" w:hAnsi="Times New Roman" w:cs="Times New Roman"/>
          <w:sz w:val="24"/>
          <w:szCs w:val="24"/>
        </w:rPr>
        <w:t>V</w:t>
      </w:r>
      <w:r w:rsidR="00C74269">
        <w:rPr>
          <w:rFonts w:ascii="Times New Roman" w:hAnsi="Times New Roman" w:cs="Times New Roman"/>
          <w:sz w:val="24"/>
          <w:szCs w:val="24"/>
        </w:rPr>
        <w:t> </w:t>
      </w:r>
      <w:r>
        <w:rPr>
          <w:rFonts w:ascii="Times New Roman" w:hAnsi="Times New Roman" w:cs="Times New Roman"/>
          <w:sz w:val="24"/>
          <w:szCs w:val="24"/>
        </w:rPr>
        <w:t>prípade</w:t>
      </w:r>
      <w:r w:rsidR="00C74269">
        <w:rPr>
          <w:rFonts w:ascii="Times New Roman" w:hAnsi="Times New Roman" w:cs="Times New Roman"/>
          <w:sz w:val="24"/>
          <w:szCs w:val="24"/>
        </w:rPr>
        <w:t xml:space="preserve"> opakovanej</w:t>
      </w:r>
      <w:r w:rsidR="008A56BC">
        <w:rPr>
          <w:rFonts w:ascii="Times New Roman" w:hAnsi="Times New Roman" w:cs="Times New Roman"/>
          <w:sz w:val="24"/>
          <w:szCs w:val="24"/>
        </w:rPr>
        <w:t xml:space="preserve"> </w:t>
      </w:r>
      <w:proofErr w:type="spellStart"/>
      <w:r>
        <w:rPr>
          <w:rFonts w:ascii="Times New Roman" w:hAnsi="Times New Roman" w:cs="Times New Roman"/>
          <w:sz w:val="24"/>
          <w:szCs w:val="24"/>
        </w:rPr>
        <w:t>neuznášaniaschopnos</w:t>
      </w:r>
      <w:r w:rsidR="000657AF">
        <w:rPr>
          <w:rFonts w:ascii="Times New Roman" w:hAnsi="Times New Roman" w:cs="Times New Roman"/>
          <w:sz w:val="24"/>
          <w:szCs w:val="24"/>
        </w:rPr>
        <w:t>ti</w:t>
      </w:r>
      <w:proofErr w:type="spellEnd"/>
      <w:r w:rsidR="000657AF">
        <w:rPr>
          <w:rFonts w:ascii="Times New Roman" w:hAnsi="Times New Roman" w:cs="Times New Roman"/>
          <w:sz w:val="24"/>
          <w:szCs w:val="24"/>
        </w:rPr>
        <w:t xml:space="preserve"> valného zhromaždenia </w:t>
      </w:r>
      <w:r>
        <w:rPr>
          <w:rFonts w:ascii="Times New Roman" w:hAnsi="Times New Roman" w:cs="Times New Roman"/>
          <w:sz w:val="24"/>
          <w:szCs w:val="24"/>
        </w:rPr>
        <w:t>rozhodne o </w:t>
      </w:r>
      <w:proofErr w:type="spellStart"/>
      <w:r>
        <w:rPr>
          <w:rFonts w:ascii="Times New Roman" w:hAnsi="Times New Roman" w:cs="Times New Roman"/>
          <w:sz w:val="24"/>
          <w:szCs w:val="24"/>
        </w:rPr>
        <w:t>sposobe</w:t>
      </w:r>
      <w:proofErr w:type="spellEnd"/>
      <w:r>
        <w:rPr>
          <w:rFonts w:ascii="Times New Roman" w:hAnsi="Times New Roman" w:cs="Times New Roman"/>
          <w:sz w:val="24"/>
          <w:szCs w:val="24"/>
        </w:rPr>
        <w:t xml:space="preserve"> zániku združenia výkonná rada.</w:t>
      </w:r>
    </w:p>
    <w:p w:rsidR="00BA206B" w:rsidRDefault="00BA206B" w:rsidP="00BA206B">
      <w:pPr>
        <w:pStyle w:val="Odstavecseseznamem"/>
        <w:ind w:left="405"/>
        <w:jc w:val="both"/>
        <w:rPr>
          <w:rFonts w:ascii="Times New Roman" w:hAnsi="Times New Roman" w:cs="Times New Roman"/>
          <w:sz w:val="24"/>
          <w:szCs w:val="24"/>
        </w:rPr>
      </w:pPr>
    </w:p>
    <w:p w:rsidR="00BA206B" w:rsidRDefault="00BA206B" w:rsidP="00BA206B">
      <w:pPr>
        <w:pStyle w:val="Odstavecseseznamem"/>
        <w:ind w:left="405"/>
        <w:jc w:val="both"/>
        <w:rPr>
          <w:rFonts w:ascii="Times New Roman" w:hAnsi="Times New Roman" w:cs="Times New Roman"/>
          <w:sz w:val="24"/>
          <w:szCs w:val="24"/>
        </w:rPr>
      </w:pPr>
      <w:r>
        <w:rPr>
          <w:rFonts w:ascii="Times New Roman" w:hAnsi="Times New Roman" w:cs="Times New Roman"/>
          <w:noProof/>
          <w:sz w:val="24"/>
          <w:szCs w:val="24"/>
          <w:lang w:eastAsia="sk-SK"/>
        </w:rPr>
        <w:drawing>
          <wp:inline distT="0" distB="0" distL="0" distR="0">
            <wp:extent cx="1130299" cy="555861"/>
            <wp:effectExtent l="19050" t="0" r="0" b="0"/>
            <wp:docPr id="23" name="Obrázek 22" descr="NfS oz - k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S oz - kópia.png"/>
                    <pic:cNvPicPr/>
                  </pic:nvPicPr>
                  <pic:blipFill>
                    <a:blip r:embed="rId9" cstate="print"/>
                    <a:stretch>
                      <a:fillRect/>
                    </a:stretch>
                  </pic:blipFill>
                  <pic:spPr>
                    <a:xfrm>
                      <a:off x="0" y="0"/>
                      <a:ext cx="1130299" cy="555861"/>
                    </a:xfrm>
                    <a:prstGeom prst="rect">
                      <a:avLst/>
                    </a:prstGeom>
                  </pic:spPr>
                </pic:pic>
              </a:graphicData>
            </a:graphic>
          </wp:inline>
        </w:drawing>
      </w:r>
    </w:p>
    <w:p w:rsidR="008A56BC" w:rsidRDefault="008A56BC" w:rsidP="002A1B73">
      <w:pPr>
        <w:pStyle w:val="Odstavecseseznamem"/>
        <w:numPr>
          <w:ilvl w:val="1"/>
          <w:numId w:val="12"/>
        </w:numPr>
        <w:jc w:val="both"/>
        <w:rPr>
          <w:rFonts w:ascii="Times New Roman" w:hAnsi="Times New Roman" w:cs="Times New Roman"/>
          <w:sz w:val="24"/>
          <w:szCs w:val="24"/>
        </w:rPr>
      </w:pPr>
      <w:r>
        <w:rPr>
          <w:rFonts w:ascii="Times New Roman" w:hAnsi="Times New Roman" w:cs="Times New Roman"/>
          <w:sz w:val="24"/>
          <w:szCs w:val="24"/>
        </w:rPr>
        <w:t>V</w:t>
      </w:r>
      <w:r w:rsidR="00C74269">
        <w:rPr>
          <w:rFonts w:ascii="Times New Roman" w:hAnsi="Times New Roman" w:cs="Times New Roman"/>
          <w:sz w:val="24"/>
          <w:szCs w:val="24"/>
        </w:rPr>
        <w:t> </w:t>
      </w:r>
      <w:r>
        <w:rPr>
          <w:rFonts w:ascii="Times New Roman" w:hAnsi="Times New Roman" w:cs="Times New Roman"/>
          <w:sz w:val="24"/>
          <w:szCs w:val="24"/>
        </w:rPr>
        <w:t>prípade</w:t>
      </w:r>
      <w:r w:rsidR="00C74269">
        <w:rPr>
          <w:rFonts w:ascii="Times New Roman" w:hAnsi="Times New Roman" w:cs="Times New Roman"/>
          <w:sz w:val="24"/>
          <w:szCs w:val="24"/>
        </w:rPr>
        <w:t xml:space="preserve"> opakovanej</w:t>
      </w:r>
      <w:r>
        <w:rPr>
          <w:rFonts w:ascii="Times New Roman" w:hAnsi="Times New Roman" w:cs="Times New Roman"/>
          <w:sz w:val="24"/>
          <w:szCs w:val="24"/>
        </w:rPr>
        <w:t xml:space="preserve"> </w:t>
      </w:r>
      <w:proofErr w:type="spellStart"/>
      <w:r>
        <w:rPr>
          <w:rFonts w:ascii="Times New Roman" w:hAnsi="Times New Roman" w:cs="Times New Roman"/>
          <w:sz w:val="24"/>
          <w:szCs w:val="24"/>
        </w:rPr>
        <w:t>neuznášaniaschopnosti</w:t>
      </w:r>
      <w:proofErr w:type="spellEnd"/>
      <w:r>
        <w:rPr>
          <w:rFonts w:ascii="Times New Roman" w:hAnsi="Times New Roman" w:cs="Times New Roman"/>
          <w:sz w:val="24"/>
          <w:szCs w:val="24"/>
        </w:rPr>
        <w:t xml:space="preserve"> výkonnej rady rozhodne o </w:t>
      </w:r>
      <w:proofErr w:type="spellStart"/>
      <w:r>
        <w:rPr>
          <w:rFonts w:ascii="Times New Roman" w:hAnsi="Times New Roman" w:cs="Times New Roman"/>
          <w:sz w:val="24"/>
          <w:szCs w:val="24"/>
        </w:rPr>
        <w:t>sposobe</w:t>
      </w:r>
      <w:proofErr w:type="spellEnd"/>
      <w:r>
        <w:rPr>
          <w:rFonts w:ascii="Times New Roman" w:hAnsi="Times New Roman" w:cs="Times New Roman"/>
          <w:sz w:val="24"/>
          <w:szCs w:val="24"/>
        </w:rPr>
        <w:t xml:space="preserve"> zániku</w:t>
      </w:r>
      <w:r w:rsidR="00C74269">
        <w:rPr>
          <w:rFonts w:ascii="Times New Roman" w:hAnsi="Times New Roman" w:cs="Times New Roman"/>
          <w:sz w:val="24"/>
          <w:szCs w:val="24"/>
        </w:rPr>
        <w:t xml:space="preserve"> jej zostávajúci člen.</w:t>
      </w:r>
    </w:p>
    <w:p w:rsidR="008A56BC" w:rsidRPr="002A1B73" w:rsidRDefault="008A56BC" w:rsidP="008A56BC">
      <w:pPr>
        <w:pStyle w:val="Odstavecseseznamem"/>
        <w:ind w:left="1485"/>
        <w:jc w:val="both"/>
        <w:rPr>
          <w:rFonts w:ascii="Times New Roman" w:hAnsi="Times New Roman" w:cs="Times New Roman"/>
          <w:sz w:val="24"/>
          <w:szCs w:val="24"/>
        </w:rPr>
      </w:pPr>
    </w:p>
    <w:p w:rsidR="0070435E" w:rsidRDefault="008A56BC" w:rsidP="008A56BC">
      <w:pPr>
        <w:ind w:left="372" w:firstLine="708"/>
        <w:jc w:val="left"/>
        <w:rPr>
          <w:rFonts w:ascii="Times New Roman" w:hAnsi="Times New Roman" w:cs="Times New Roman"/>
          <w:b/>
          <w:sz w:val="24"/>
          <w:szCs w:val="24"/>
        </w:rPr>
      </w:pPr>
      <w:r>
        <w:rPr>
          <w:rFonts w:ascii="Times New Roman" w:hAnsi="Times New Roman" w:cs="Times New Roman"/>
          <w:b/>
          <w:sz w:val="24"/>
          <w:szCs w:val="24"/>
        </w:rPr>
        <w:t xml:space="preserve">Čl. 2 – Majetkové </w:t>
      </w:r>
      <w:proofErr w:type="spellStart"/>
      <w:r>
        <w:rPr>
          <w:rFonts w:ascii="Times New Roman" w:hAnsi="Times New Roman" w:cs="Times New Roman"/>
          <w:b/>
          <w:sz w:val="24"/>
          <w:szCs w:val="24"/>
        </w:rPr>
        <w:t>vyporiadanie</w:t>
      </w:r>
      <w:proofErr w:type="spellEnd"/>
    </w:p>
    <w:p w:rsidR="008A56BC" w:rsidRDefault="008A56BC" w:rsidP="00C74269">
      <w:pPr>
        <w:ind w:left="1080"/>
        <w:jc w:val="left"/>
        <w:rPr>
          <w:rFonts w:ascii="Times New Roman" w:hAnsi="Times New Roman" w:cs="Times New Roman"/>
          <w:sz w:val="24"/>
          <w:szCs w:val="24"/>
        </w:rPr>
      </w:pPr>
      <w:r>
        <w:rPr>
          <w:rFonts w:ascii="Times New Roman" w:hAnsi="Times New Roman" w:cs="Times New Roman"/>
          <w:b/>
          <w:sz w:val="24"/>
          <w:szCs w:val="24"/>
        </w:rPr>
        <w:t xml:space="preserve">2.1 </w:t>
      </w:r>
      <w:r>
        <w:rPr>
          <w:rFonts w:ascii="Times New Roman" w:hAnsi="Times New Roman" w:cs="Times New Roman"/>
          <w:sz w:val="24"/>
          <w:szCs w:val="24"/>
        </w:rPr>
        <w:t>Výkonná rada menuje likvidátora na vykonanie likvidácie majetku pri zániku združenia</w:t>
      </w:r>
      <w:r w:rsidR="00C74269">
        <w:rPr>
          <w:rFonts w:ascii="Times New Roman" w:hAnsi="Times New Roman" w:cs="Times New Roman"/>
          <w:sz w:val="24"/>
          <w:szCs w:val="24"/>
        </w:rPr>
        <w:t xml:space="preserve">. O naložení s majetkom združenia rozhodne valné zhromaždenie združenia. </w:t>
      </w:r>
    </w:p>
    <w:p w:rsidR="00C74269" w:rsidRDefault="00C74269" w:rsidP="00C74269">
      <w:pPr>
        <w:ind w:left="1080"/>
        <w:jc w:val="left"/>
        <w:rPr>
          <w:rFonts w:ascii="Times New Roman" w:hAnsi="Times New Roman" w:cs="Times New Roman"/>
          <w:sz w:val="24"/>
          <w:szCs w:val="24"/>
        </w:rPr>
      </w:pPr>
    </w:p>
    <w:p w:rsidR="0070435E" w:rsidRDefault="004A2398" w:rsidP="0070435E">
      <w:pPr>
        <w:pStyle w:val="Odstavecseseznamem"/>
        <w:numPr>
          <w:ilvl w:val="0"/>
          <w:numId w:val="9"/>
        </w:numPr>
        <w:rPr>
          <w:rFonts w:ascii="Times New Roman" w:hAnsi="Times New Roman" w:cs="Times New Roman"/>
          <w:b/>
          <w:sz w:val="24"/>
          <w:szCs w:val="24"/>
        </w:rPr>
      </w:pPr>
      <w:r>
        <w:rPr>
          <w:rFonts w:ascii="Times New Roman" w:hAnsi="Times New Roman" w:cs="Times New Roman"/>
          <w:b/>
          <w:sz w:val="24"/>
          <w:szCs w:val="24"/>
        </w:rPr>
        <w:t>Prechodné a z</w:t>
      </w:r>
      <w:r w:rsidR="0070435E">
        <w:rPr>
          <w:rFonts w:ascii="Times New Roman" w:hAnsi="Times New Roman" w:cs="Times New Roman"/>
          <w:b/>
          <w:sz w:val="24"/>
          <w:szCs w:val="24"/>
        </w:rPr>
        <w:t>áverečné ustanovenia</w:t>
      </w:r>
    </w:p>
    <w:p w:rsidR="0070435E" w:rsidRDefault="0070435E" w:rsidP="0070435E">
      <w:pPr>
        <w:pStyle w:val="Odstavecseseznamem"/>
        <w:ind w:left="1080"/>
        <w:jc w:val="both"/>
        <w:rPr>
          <w:rFonts w:ascii="Times New Roman" w:hAnsi="Times New Roman" w:cs="Times New Roman"/>
          <w:b/>
          <w:sz w:val="24"/>
          <w:szCs w:val="24"/>
        </w:rPr>
      </w:pPr>
    </w:p>
    <w:p w:rsidR="0070435E" w:rsidRDefault="0070435E" w:rsidP="0070435E">
      <w:pPr>
        <w:pStyle w:val="Odstavecseseznamem"/>
        <w:ind w:left="1080"/>
        <w:jc w:val="left"/>
        <w:rPr>
          <w:rFonts w:ascii="Times New Roman" w:hAnsi="Times New Roman" w:cs="Times New Roman"/>
          <w:b/>
          <w:sz w:val="24"/>
          <w:szCs w:val="24"/>
        </w:rPr>
      </w:pPr>
      <w:r>
        <w:rPr>
          <w:rFonts w:ascii="Times New Roman" w:hAnsi="Times New Roman" w:cs="Times New Roman"/>
          <w:b/>
          <w:sz w:val="24"/>
          <w:szCs w:val="24"/>
        </w:rPr>
        <w:t>Čl. 1 – Podpisové právo a jednanie za združenie</w:t>
      </w:r>
    </w:p>
    <w:p w:rsidR="0070435E" w:rsidRDefault="0070435E" w:rsidP="0070435E">
      <w:pPr>
        <w:pStyle w:val="Odstavecseseznamem"/>
        <w:ind w:left="1080"/>
        <w:jc w:val="left"/>
        <w:rPr>
          <w:rFonts w:ascii="Times New Roman" w:hAnsi="Times New Roman" w:cs="Times New Roman"/>
          <w:b/>
          <w:sz w:val="24"/>
          <w:szCs w:val="24"/>
        </w:rPr>
      </w:pPr>
    </w:p>
    <w:p w:rsidR="0070435E" w:rsidRDefault="0070435E" w:rsidP="0070435E">
      <w:pPr>
        <w:pStyle w:val="Odstavecseseznamem"/>
        <w:numPr>
          <w:ilvl w:val="1"/>
          <w:numId w:val="10"/>
        </w:numPr>
        <w:jc w:val="left"/>
        <w:rPr>
          <w:rFonts w:ascii="Times New Roman" w:hAnsi="Times New Roman" w:cs="Times New Roman"/>
          <w:sz w:val="24"/>
          <w:szCs w:val="24"/>
        </w:rPr>
      </w:pPr>
      <w:r>
        <w:rPr>
          <w:rFonts w:ascii="Times New Roman" w:hAnsi="Times New Roman" w:cs="Times New Roman"/>
          <w:sz w:val="24"/>
          <w:szCs w:val="24"/>
        </w:rPr>
        <w:t>Podpisové právo za združenie má predseda výkonnej rady, pri jeho neprítomnosti podpredseda výkonnej rady s poverením od predsedu</w:t>
      </w:r>
      <w:r w:rsidR="00E3275A">
        <w:rPr>
          <w:rFonts w:ascii="Times New Roman" w:hAnsi="Times New Roman" w:cs="Times New Roman"/>
          <w:sz w:val="24"/>
          <w:szCs w:val="24"/>
        </w:rPr>
        <w:t>.</w:t>
      </w:r>
    </w:p>
    <w:p w:rsidR="0070435E" w:rsidRDefault="0070435E" w:rsidP="0070435E">
      <w:pPr>
        <w:pStyle w:val="Odstavecseseznamem"/>
        <w:numPr>
          <w:ilvl w:val="1"/>
          <w:numId w:val="10"/>
        </w:numPr>
        <w:jc w:val="left"/>
        <w:rPr>
          <w:rFonts w:ascii="Times New Roman" w:hAnsi="Times New Roman" w:cs="Times New Roman"/>
          <w:sz w:val="24"/>
          <w:szCs w:val="24"/>
        </w:rPr>
      </w:pPr>
      <w:r>
        <w:rPr>
          <w:rFonts w:ascii="Times New Roman" w:hAnsi="Times New Roman" w:cs="Times New Roman"/>
          <w:sz w:val="24"/>
          <w:szCs w:val="24"/>
        </w:rPr>
        <w:t xml:space="preserve">Za združenie jedná vo všetkých záležitostiach predseda výkonnej rady, prípadne podpredseda </w:t>
      </w:r>
      <w:r w:rsidR="00E3275A">
        <w:rPr>
          <w:rFonts w:ascii="Times New Roman" w:hAnsi="Times New Roman" w:cs="Times New Roman"/>
          <w:sz w:val="24"/>
          <w:szCs w:val="24"/>
        </w:rPr>
        <w:t>výkonnej rady s poverením od predsedu.</w:t>
      </w:r>
    </w:p>
    <w:p w:rsidR="00E3275A" w:rsidRPr="004A2398" w:rsidRDefault="00E3275A" w:rsidP="004A2398">
      <w:pPr>
        <w:pStyle w:val="Odstavecseseznamem"/>
        <w:numPr>
          <w:ilvl w:val="1"/>
          <w:numId w:val="10"/>
        </w:numPr>
        <w:jc w:val="left"/>
        <w:rPr>
          <w:rFonts w:ascii="Times New Roman" w:hAnsi="Times New Roman" w:cs="Times New Roman"/>
          <w:sz w:val="24"/>
          <w:szCs w:val="24"/>
        </w:rPr>
      </w:pPr>
      <w:r>
        <w:rPr>
          <w:rFonts w:ascii="Times New Roman" w:hAnsi="Times New Roman" w:cs="Times New Roman"/>
          <w:sz w:val="24"/>
          <w:szCs w:val="24"/>
        </w:rPr>
        <w:t xml:space="preserve">Výkonná rada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písomnou formou splnomocniť k podpisovaniu a jednaniu za združenie v určitých vymedzených veciach inú fyzickú alebo právnickú osobu.</w:t>
      </w:r>
    </w:p>
    <w:p w:rsidR="00E3275A" w:rsidRDefault="00E3275A" w:rsidP="00E3275A">
      <w:pPr>
        <w:ind w:left="1080"/>
        <w:jc w:val="left"/>
        <w:rPr>
          <w:rFonts w:ascii="Times New Roman" w:hAnsi="Times New Roman" w:cs="Times New Roman"/>
          <w:b/>
          <w:sz w:val="24"/>
          <w:szCs w:val="24"/>
        </w:rPr>
      </w:pPr>
      <w:r>
        <w:rPr>
          <w:rFonts w:ascii="Times New Roman" w:hAnsi="Times New Roman" w:cs="Times New Roman"/>
          <w:b/>
          <w:sz w:val="24"/>
          <w:szCs w:val="24"/>
        </w:rPr>
        <w:t>Čl. 2 – Platnosť stanov a vznik združenia</w:t>
      </w:r>
    </w:p>
    <w:p w:rsidR="00E3275A" w:rsidRDefault="00E3275A" w:rsidP="00E3275A">
      <w:pPr>
        <w:ind w:left="1080"/>
        <w:jc w:val="left"/>
        <w:rPr>
          <w:rFonts w:ascii="Times New Roman" w:hAnsi="Times New Roman" w:cs="Times New Roman"/>
          <w:sz w:val="24"/>
          <w:szCs w:val="24"/>
        </w:rPr>
      </w:pPr>
      <w:r>
        <w:rPr>
          <w:rFonts w:ascii="Times New Roman" w:hAnsi="Times New Roman" w:cs="Times New Roman"/>
          <w:b/>
          <w:sz w:val="24"/>
          <w:szCs w:val="24"/>
        </w:rPr>
        <w:t xml:space="preserve">2.1 </w:t>
      </w:r>
      <w:r>
        <w:rPr>
          <w:rFonts w:ascii="Times New Roman" w:hAnsi="Times New Roman" w:cs="Times New Roman"/>
          <w:sz w:val="24"/>
          <w:szCs w:val="24"/>
        </w:rPr>
        <w:t xml:space="preserve">Tieto stanovy vstupujú do platnosti dňom </w:t>
      </w:r>
      <w:r w:rsidR="00700A47">
        <w:rPr>
          <w:rFonts w:ascii="Times New Roman" w:hAnsi="Times New Roman" w:cs="Times New Roman"/>
          <w:sz w:val="24"/>
          <w:szCs w:val="24"/>
        </w:rPr>
        <w:t>ich schválenia prípravným výborom</w:t>
      </w:r>
      <w:r w:rsidR="005A7BC5">
        <w:rPr>
          <w:rFonts w:ascii="Times New Roman" w:hAnsi="Times New Roman" w:cs="Times New Roman"/>
          <w:sz w:val="24"/>
          <w:szCs w:val="24"/>
        </w:rPr>
        <w:t xml:space="preserve">, ktorý bol ustanovený k založeniu združenia a účinnosť </w:t>
      </w:r>
      <w:r>
        <w:rPr>
          <w:rFonts w:ascii="Times New Roman" w:hAnsi="Times New Roman" w:cs="Times New Roman"/>
          <w:sz w:val="24"/>
          <w:szCs w:val="24"/>
        </w:rPr>
        <w:t xml:space="preserve">registráciou </w:t>
      </w:r>
      <w:r w:rsidR="005A7BC5">
        <w:rPr>
          <w:rFonts w:ascii="Times New Roman" w:hAnsi="Times New Roman" w:cs="Times New Roman"/>
          <w:sz w:val="24"/>
          <w:szCs w:val="24"/>
        </w:rPr>
        <w:t>združenia Ministerstvom</w:t>
      </w:r>
      <w:r>
        <w:rPr>
          <w:rFonts w:ascii="Times New Roman" w:hAnsi="Times New Roman" w:cs="Times New Roman"/>
          <w:sz w:val="24"/>
          <w:szCs w:val="24"/>
        </w:rPr>
        <w:t xml:space="preserve"> vnútra Slovenskej republiky.</w:t>
      </w:r>
    </w:p>
    <w:p w:rsidR="00E3275A" w:rsidRDefault="00B610DF" w:rsidP="00E3275A">
      <w:pPr>
        <w:ind w:left="1080"/>
        <w:jc w:val="left"/>
        <w:rPr>
          <w:rFonts w:ascii="Times New Roman" w:hAnsi="Times New Roman" w:cs="Times New Roman"/>
          <w:b/>
          <w:sz w:val="24"/>
          <w:szCs w:val="24"/>
        </w:rPr>
      </w:pPr>
      <w:r>
        <w:rPr>
          <w:rFonts w:ascii="Times New Roman" w:hAnsi="Times New Roman" w:cs="Times New Roman"/>
          <w:b/>
          <w:sz w:val="24"/>
          <w:szCs w:val="24"/>
        </w:rPr>
        <w:t>V Košiciach, dňa 14</w:t>
      </w:r>
      <w:r w:rsidR="00F72C4A">
        <w:rPr>
          <w:rFonts w:ascii="Times New Roman" w:hAnsi="Times New Roman" w:cs="Times New Roman"/>
          <w:b/>
          <w:sz w:val="24"/>
          <w:szCs w:val="24"/>
        </w:rPr>
        <w:t>.júna</w:t>
      </w:r>
      <w:r w:rsidR="00E3275A">
        <w:rPr>
          <w:rFonts w:ascii="Times New Roman" w:hAnsi="Times New Roman" w:cs="Times New Roman"/>
          <w:b/>
          <w:sz w:val="24"/>
          <w:szCs w:val="24"/>
        </w:rPr>
        <w:t xml:space="preserve"> 2020.</w:t>
      </w:r>
      <w:r w:rsidR="00F72C4A">
        <w:rPr>
          <w:rFonts w:ascii="Times New Roman" w:hAnsi="Times New Roman" w:cs="Times New Roman"/>
          <w:b/>
          <w:sz w:val="24"/>
          <w:szCs w:val="24"/>
        </w:rPr>
        <w:t xml:space="preserve"> </w:t>
      </w:r>
    </w:p>
    <w:p w:rsidR="00B610DF" w:rsidRPr="00B610DF" w:rsidRDefault="00B610DF" w:rsidP="00E3275A">
      <w:pPr>
        <w:ind w:left="1080"/>
        <w:jc w:val="left"/>
        <w:rPr>
          <w:rFonts w:ascii="Times New Roman" w:hAnsi="Times New Roman" w:cs="Times New Roman"/>
          <w:i/>
          <w:sz w:val="24"/>
          <w:szCs w:val="24"/>
        </w:rPr>
      </w:pPr>
      <w:r w:rsidRPr="00B610DF">
        <w:rPr>
          <w:rFonts w:ascii="Times New Roman" w:hAnsi="Times New Roman" w:cs="Times New Roman"/>
          <w:i/>
          <w:sz w:val="24"/>
          <w:szCs w:val="24"/>
        </w:rPr>
        <w:t xml:space="preserve">*(opravený a doplnený dokument vyžiadaný ministerstvom </w:t>
      </w:r>
    </w:p>
    <w:p w:rsidR="00B610DF" w:rsidRPr="00B610DF" w:rsidRDefault="00B610DF" w:rsidP="00E3275A">
      <w:pPr>
        <w:ind w:left="1080"/>
        <w:jc w:val="left"/>
        <w:rPr>
          <w:rFonts w:ascii="Times New Roman" w:hAnsi="Times New Roman" w:cs="Times New Roman"/>
          <w:i/>
          <w:sz w:val="24"/>
          <w:szCs w:val="24"/>
        </w:rPr>
      </w:pPr>
      <w:r w:rsidRPr="00B610DF">
        <w:rPr>
          <w:rFonts w:ascii="Times New Roman" w:hAnsi="Times New Roman" w:cs="Times New Roman"/>
          <w:i/>
          <w:sz w:val="24"/>
          <w:szCs w:val="24"/>
        </w:rPr>
        <w:t xml:space="preserve">k číslu spisu VSS/1-900/90-59391) </w:t>
      </w:r>
    </w:p>
    <w:p w:rsidR="00F72C4A" w:rsidRPr="00F72C4A" w:rsidRDefault="00F72C4A" w:rsidP="00E3275A">
      <w:pPr>
        <w:ind w:left="1080"/>
        <w:jc w:val="left"/>
        <w:rPr>
          <w:rFonts w:ascii="Times New Roman" w:hAnsi="Times New Roman" w:cs="Times New Roman"/>
          <w:sz w:val="24"/>
          <w:szCs w:val="24"/>
        </w:rPr>
      </w:pPr>
    </w:p>
    <w:p w:rsidR="00E3275A" w:rsidRPr="0070435E" w:rsidRDefault="00E3275A" w:rsidP="00E3275A">
      <w:pPr>
        <w:pStyle w:val="Odstavecseseznamem"/>
        <w:ind w:left="1440"/>
        <w:jc w:val="left"/>
        <w:rPr>
          <w:rFonts w:ascii="Times New Roman" w:hAnsi="Times New Roman" w:cs="Times New Roman"/>
          <w:sz w:val="24"/>
          <w:szCs w:val="24"/>
        </w:rPr>
      </w:pPr>
    </w:p>
    <w:p w:rsidR="00977B57" w:rsidRPr="00977B57" w:rsidRDefault="00977B57" w:rsidP="00295A25">
      <w:pPr>
        <w:ind w:firstLine="708"/>
        <w:jc w:val="left"/>
        <w:rPr>
          <w:rFonts w:ascii="Times New Roman" w:hAnsi="Times New Roman" w:cs="Times New Roman"/>
          <w:sz w:val="24"/>
          <w:szCs w:val="24"/>
        </w:rPr>
      </w:pPr>
    </w:p>
    <w:p w:rsidR="00295A25" w:rsidRPr="00295A25" w:rsidRDefault="00295A25" w:rsidP="00295A25">
      <w:pPr>
        <w:pStyle w:val="Odstavecseseznamem"/>
        <w:ind w:left="1068"/>
        <w:jc w:val="left"/>
        <w:rPr>
          <w:rFonts w:ascii="Times New Roman" w:hAnsi="Times New Roman" w:cs="Times New Roman"/>
          <w:b/>
          <w:sz w:val="24"/>
          <w:szCs w:val="24"/>
        </w:rPr>
      </w:pPr>
    </w:p>
    <w:p w:rsidR="00705FF7" w:rsidRPr="000E12C6" w:rsidRDefault="00705FF7" w:rsidP="00EC0ACD">
      <w:pPr>
        <w:ind w:left="708"/>
        <w:jc w:val="left"/>
        <w:rPr>
          <w:rFonts w:ascii="Times New Roman" w:hAnsi="Times New Roman" w:cs="Times New Roman"/>
          <w:sz w:val="24"/>
          <w:szCs w:val="24"/>
        </w:rPr>
      </w:pPr>
      <w:r>
        <w:rPr>
          <w:rFonts w:ascii="Times New Roman" w:hAnsi="Times New Roman" w:cs="Times New Roman"/>
          <w:sz w:val="24"/>
          <w:szCs w:val="24"/>
        </w:rPr>
        <w:tab/>
      </w:r>
    </w:p>
    <w:sectPr w:rsidR="00705FF7" w:rsidRPr="000E12C6" w:rsidSect="00AB55C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9C5" w:rsidRDefault="001A19C5" w:rsidP="004A2398">
      <w:pPr>
        <w:spacing w:before="0" w:after="0" w:line="240" w:lineRule="auto"/>
      </w:pPr>
      <w:r>
        <w:separator/>
      </w:r>
    </w:p>
  </w:endnote>
  <w:endnote w:type="continuationSeparator" w:id="0">
    <w:p w:rsidR="001A19C5" w:rsidRDefault="001A19C5" w:rsidP="004A239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9C5" w:rsidRDefault="001A19C5" w:rsidP="004A2398">
      <w:pPr>
        <w:spacing w:before="0" w:after="0" w:line="240" w:lineRule="auto"/>
      </w:pPr>
      <w:r>
        <w:separator/>
      </w:r>
    </w:p>
  </w:footnote>
  <w:footnote w:type="continuationSeparator" w:id="0">
    <w:p w:rsidR="001A19C5" w:rsidRDefault="001A19C5" w:rsidP="004A2398">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6F46"/>
    <w:multiLevelType w:val="multilevel"/>
    <w:tmpl w:val="56347074"/>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
    <w:nsid w:val="02953085"/>
    <w:multiLevelType w:val="multilevel"/>
    <w:tmpl w:val="2722BF8E"/>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
    <w:nsid w:val="0A0B7DDA"/>
    <w:multiLevelType w:val="multilevel"/>
    <w:tmpl w:val="CAB4FCCA"/>
    <w:lvl w:ilvl="0">
      <w:start w:val="1"/>
      <w:numFmt w:val="decimal"/>
      <w:lvlText w:val="%1"/>
      <w:lvlJc w:val="left"/>
      <w:pPr>
        <w:ind w:left="405" w:hanging="405"/>
      </w:pPr>
      <w:rPr>
        <w:rFonts w:hint="default"/>
        <w:b/>
      </w:rPr>
    </w:lvl>
    <w:lvl w:ilvl="1">
      <w:start w:val="1"/>
      <w:numFmt w:val="decimal"/>
      <w:lvlText w:val="%1.%2"/>
      <w:lvlJc w:val="left"/>
      <w:pPr>
        <w:ind w:left="1485" w:hanging="405"/>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
    <w:nsid w:val="0CF2532E"/>
    <w:multiLevelType w:val="hybridMultilevel"/>
    <w:tmpl w:val="37BC9574"/>
    <w:lvl w:ilvl="0" w:tplc="A89E252A">
      <w:start w:val="1"/>
      <w:numFmt w:val="bullet"/>
      <w:lvlText w:val="-"/>
      <w:lvlJc w:val="left"/>
      <w:pPr>
        <w:ind w:left="1770" w:hanging="360"/>
      </w:pPr>
      <w:rPr>
        <w:rFonts w:ascii="Times New Roman" w:eastAsiaTheme="minorHAnsi" w:hAnsi="Times New Roman" w:cs="Times New Roman"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4">
    <w:nsid w:val="14037338"/>
    <w:multiLevelType w:val="multilevel"/>
    <w:tmpl w:val="F934DB64"/>
    <w:lvl w:ilvl="0">
      <w:start w:val="2"/>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437BD6"/>
    <w:multiLevelType w:val="multilevel"/>
    <w:tmpl w:val="409C0726"/>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1A1377C7"/>
    <w:multiLevelType w:val="hybridMultilevel"/>
    <w:tmpl w:val="49661F66"/>
    <w:lvl w:ilvl="0" w:tplc="1DE403B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698461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0A10A2"/>
    <w:multiLevelType w:val="hybridMultilevel"/>
    <w:tmpl w:val="8C9E1E24"/>
    <w:lvl w:ilvl="0" w:tplc="E7A2DF78">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nsid w:val="34E746C4"/>
    <w:multiLevelType w:val="multilevel"/>
    <w:tmpl w:val="2F6801A6"/>
    <w:lvl w:ilvl="0">
      <w:start w:val="1"/>
      <w:numFmt w:val="decimal"/>
      <w:lvlText w:val="%1"/>
      <w:lvlJc w:val="left"/>
      <w:pPr>
        <w:ind w:left="465" w:hanging="465"/>
      </w:pPr>
      <w:rPr>
        <w:rFonts w:hint="default"/>
        <w:b/>
      </w:rPr>
    </w:lvl>
    <w:lvl w:ilvl="1">
      <w:start w:val="1"/>
      <w:numFmt w:val="decimal"/>
      <w:lvlText w:val="%1.%2"/>
      <w:lvlJc w:val="left"/>
      <w:pPr>
        <w:ind w:left="1545" w:hanging="465"/>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0">
    <w:nsid w:val="46B30D5B"/>
    <w:multiLevelType w:val="multilevel"/>
    <w:tmpl w:val="1410F944"/>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nsid w:val="47DD3586"/>
    <w:multiLevelType w:val="hybridMultilevel"/>
    <w:tmpl w:val="1E1ED728"/>
    <w:lvl w:ilvl="0" w:tplc="73F4CF10">
      <w:start w:val="5"/>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B29169F"/>
    <w:multiLevelType w:val="multilevel"/>
    <w:tmpl w:val="ADAC55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00B69A2"/>
    <w:multiLevelType w:val="multilevel"/>
    <w:tmpl w:val="58ECA940"/>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4">
    <w:nsid w:val="5DAC4E72"/>
    <w:multiLevelType w:val="multilevel"/>
    <w:tmpl w:val="99C004A4"/>
    <w:lvl w:ilvl="0">
      <w:start w:val="1"/>
      <w:numFmt w:val="upperRoman"/>
      <w:lvlText w:val="%1."/>
      <w:lvlJc w:val="left"/>
      <w:pPr>
        <w:ind w:left="1080" w:hanging="720"/>
      </w:pPr>
      <w:rPr>
        <w:rFonts w:hint="default"/>
      </w:rPr>
    </w:lvl>
    <w:lvl w:ilvl="1">
      <w:start w:val="1"/>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5">
    <w:nsid w:val="61A13820"/>
    <w:multiLevelType w:val="multilevel"/>
    <w:tmpl w:val="CAFA9464"/>
    <w:lvl w:ilvl="0">
      <w:start w:val="2"/>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6">
    <w:nsid w:val="74942457"/>
    <w:multiLevelType w:val="multilevel"/>
    <w:tmpl w:val="ADAC55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4"/>
  </w:num>
  <w:num w:numId="3">
    <w:abstractNumId w:val="8"/>
  </w:num>
  <w:num w:numId="4">
    <w:abstractNumId w:val="9"/>
  </w:num>
  <w:num w:numId="5">
    <w:abstractNumId w:val="10"/>
  </w:num>
  <w:num w:numId="6">
    <w:abstractNumId w:val="0"/>
  </w:num>
  <w:num w:numId="7">
    <w:abstractNumId w:val="3"/>
  </w:num>
  <w:num w:numId="8">
    <w:abstractNumId w:val="1"/>
  </w:num>
  <w:num w:numId="9">
    <w:abstractNumId w:val="11"/>
  </w:num>
  <w:num w:numId="10">
    <w:abstractNumId w:val="5"/>
  </w:num>
  <w:num w:numId="11">
    <w:abstractNumId w:val="13"/>
  </w:num>
  <w:num w:numId="12">
    <w:abstractNumId w:val="2"/>
  </w:num>
  <w:num w:numId="13">
    <w:abstractNumId w:val="7"/>
  </w:num>
  <w:num w:numId="14">
    <w:abstractNumId w:val="15"/>
  </w:num>
  <w:num w:numId="15">
    <w:abstractNumId w:val="16"/>
  </w:num>
  <w:num w:numId="16">
    <w:abstractNumId w:val="1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E51A3"/>
    <w:rsid w:val="000036BD"/>
    <w:rsid w:val="00042F7C"/>
    <w:rsid w:val="00043E51"/>
    <w:rsid w:val="000450A9"/>
    <w:rsid w:val="00050A55"/>
    <w:rsid w:val="000657AF"/>
    <w:rsid w:val="000B0649"/>
    <w:rsid w:val="000B1F55"/>
    <w:rsid w:val="000B3AA2"/>
    <w:rsid w:val="000E12C6"/>
    <w:rsid w:val="001027D1"/>
    <w:rsid w:val="00110F06"/>
    <w:rsid w:val="0018621E"/>
    <w:rsid w:val="00197750"/>
    <w:rsid w:val="001A19C5"/>
    <w:rsid w:val="001C0946"/>
    <w:rsid w:val="00212AF9"/>
    <w:rsid w:val="0022046F"/>
    <w:rsid w:val="00220B53"/>
    <w:rsid w:val="00234D01"/>
    <w:rsid w:val="00240BE9"/>
    <w:rsid w:val="002437F6"/>
    <w:rsid w:val="00250B65"/>
    <w:rsid w:val="00265887"/>
    <w:rsid w:val="002700C3"/>
    <w:rsid w:val="00294CDB"/>
    <w:rsid w:val="00295A25"/>
    <w:rsid w:val="002A1B73"/>
    <w:rsid w:val="002C3E14"/>
    <w:rsid w:val="003023F4"/>
    <w:rsid w:val="00314B90"/>
    <w:rsid w:val="00314DB0"/>
    <w:rsid w:val="003571CB"/>
    <w:rsid w:val="003672CE"/>
    <w:rsid w:val="00375AB7"/>
    <w:rsid w:val="003844D1"/>
    <w:rsid w:val="003F0FEB"/>
    <w:rsid w:val="003F64A1"/>
    <w:rsid w:val="004343FA"/>
    <w:rsid w:val="00457EF7"/>
    <w:rsid w:val="00462E40"/>
    <w:rsid w:val="00474206"/>
    <w:rsid w:val="004A2398"/>
    <w:rsid w:val="004E4C6D"/>
    <w:rsid w:val="004F18C1"/>
    <w:rsid w:val="004F75EC"/>
    <w:rsid w:val="00535CD3"/>
    <w:rsid w:val="00546A30"/>
    <w:rsid w:val="00583402"/>
    <w:rsid w:val="00597F0D"/>
    <w:rsid w:val="005A09E0"/>
    <w:rsid w:val="005A5C46"/>
    <w:rsid w:val="005A7BC5"/>
    <w:rsid w:val="005D4377"/>
    <w:rsid w:val="005F0641"/>
    <w:rsid w:val="00621600"/>
    <w:rsid w:val="00672D78"/>
    <w:rsid w:val="00676AF8"/>
    <w:rsid w:val="00682461"/>
    <w:rsid w:val="006A5AAD"/>
    <w:rsid w:val="006B712D"/>
    <w:rsid w:val="006D2B81"/>
    <w:rsid w:val="006D3FA9"/>
    <w:rsid w:val="00700A47"/>
    <w:rsid w:val="0070435E"/>
    <w:rsid w:val="00705FF7"/>
    <w:rsid w:val="007B2FA9"/>
    <w:rsid w:val="0080206E"/>
    <w:rsid w:val="00843401"/>
    <w:rsid w:val="008A56BC"/>
    <w:rsid w:val="008C7B7D"/>
    <w:rsid w:val="00900D94"/>
    <w:rsid w:val="009013A9"/>
    <w:rsid w:val="00917837"/>
    <w:rsid w:val="00977B57"/>
    <w:rsid w:val="00992A9F"/>
    <w:rsid w:val="009B65F9"/>
    <w:rsid w:val="009E0D8C"/>
    <w:rsid w:val="009F77A7"/>
    <w:rsid w:val="00A40AA8"/>
    <w:rsid w:val="00A8143D"/>
    <w:rsid w:val="00A830F7"/>
    <w:rsid w:val="00A975C3"/>
    <w:rsid w:val="00AB55CF"/>
    <w:rsid w:val="00B610DF"/>
    <w:rsid w:val="00B6419A"/>
    <w:rsid w:val="00B656C7"/>
    <w:rsid w:val="00B70D75"/>
    <w:rsid w:val="00B71ACB"/>
    <w:rsid w:val="00BA206B"/>
    <w:rsid w:val="00BC57A9"/>
    <w:rsid w:val="00C026E9"/>
    <w:rsid w:val="00C056C8"/>
    <w:rsid w:val="00C334F0"/>
    <w:rsid w:val="00C3796C"/>
    <w:rsid w:val="00C419C4"/>
    <w:rsid w:val="00C5130A"/>
    <w:rsid w:val="00C54ADA"/>
    <w:rsid w:val="00C60522"/>
    <w:rsid w:val="00C74269"/>
    <w:rsid w:val="00CC191D"/>
    <w:rsid w:val="00CE357B"/>
    <w:rsid w:val="00CF3DA5"/>
    <w:rsid w:val="00D24936"/>
    <w:rsid w:val="00D31C96"/>
    <w:rsid w:val="00D3502C"/>
    <w:rsid w:val="00D37F17"/>
    <w:rsid w:val="00D5527C"/>
    <w:rsid w:val="00D7684E"/>
    <w:rsid w:val="00D77851"/>
    <w:rsid w:val="00D820C9"/>
    <w:rsid w:val="00DD0E41"/>
    <w:rsid w:val="00DE51A3"/>
    <w:rsid w:val="00DE66A6"/>
    <w:rsid w:val="00E15AE3"/>
    <w:rsid w:val="00E1739F"/>
    <w:rsid w:val="00E173DA"/>
    <w:rsid w:val="00E3275A"/>
    <w:rsid w:val="00E41C73"/>
    <w:rsid w:val="00E63129"/>
    <w:rsid w:val="00E92CED"/>
    <w:rsid w:val="00EA459D"/>
    <w:rsid w:val="00EB2C84"/>
    <w:rsid w:val="00EC0ACD"/>
    <w:rsid w:val="00EE6C96"/>
    <w:rsid w:val="00EE7800"/>
    <w:rsid w:val="00EF590A"/>
    <w:rsid w:val="00EF5B4C"/>
    <w:rsid w:val="00F065B6"/>
    <w:rsid w:val="00F20CD3"/>
    <w:rsid w:val="00F62200"/>
    <w:rsid w:val="00F72C4A"/>
    <w:rsid w:val="00F853F7"/>
    <w:rsid w:val="00FE0C7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before="200"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55C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51A3"/>
    <w:pPr>
      <w:ind w:left="720"/>
      <w:contextualSpacing/>
    </w:pPr>
  </w:style>
  <w:style w:type="paragraph" w:styleId="Textbubliny">
    <w:name w:val="Balloon Text"/>
    <w:basedOn w:val="Normln"/>
    <w:link w:val="TextbublinyChar"/>
    <w:uiPriority w:val="99"/>
    <w:semiHidden/>
    <w:unhideWhenUsed/>
    <w:rsid w:val="00D31C96"/>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31C96"/>
    <w:rPr>
      <w:rFonts w:ascii="Tahoma" w:hAnsi="Tahoma" w:cs="Tahoma"/>
      <w:sz w:val="16"/>
      <w:szCs w:val="16"/>
    </w:rPr>
  </w:style>
  <w:style w:type="paragraph" w:styleId="Zhlav">
    <w:name w:val="header"/>
    <w:basedOn w:val="Normln"/>
    <w:link w:val="ZhlavChar"/>
    <w:uiPriority w:val="99"/>
    <w:semiHidden/>
    <w:unhideWhenUsed/>
    <w:rsid w:val="004A2398"/>
    <w:pPr>
      <w:tabs>
        <w:tab w:val="center" w:pos="4536"/>
        <w:tab w:val="right" w:pos="9072"/>
      </w:tabs>
      <w:spacing w:before="0" w:after="0" w:line="240" w:lineRule="auto"/>
    </w:pPr>
  </w:style>
  <w:style w:type="character" w:customStyle="1" w:styleId="ZhlavChar">
    <w:name w:val="Záhlaví Char"/>
    <w:basedOn w:val="Standardnpsmoodstavce"/>
    <w:link w:val="Zhlav"/>
    <w:uiPriority w:val="99"/>
    <w:semiHidden/>
    <w:rsid w:val="004A2398"/>
  </w:style>
  <w:style w:type="paragraph" w:styleId="Zpat">
    <w:name w:val="footer"/>
    <w:basedOn w:val="Normln"/>
    <w:link w:val="ZpatChar"/>
    <w:uiPriority w:val="99"/>
    <w:semiHidden/>
    <w:unhideWhenUsed/>
    <w:rsid w:val="004A2398"/>
    <w:pPr>
      <w:tabs>
        <w:tab w:val="center" w:pos="4536"/>
        <w:tab w:val="right" w:pos="9072"/>
      </w:tabs>
      <w:spacing w:before="0" w:after="0" w:line="240" w:lineRule="auto"/>
    </w:pPr>
  </w:style>
  <w:style w:type="character" w:customStyle="1" w:styleId="ZpatChar">
    <w:name w:val="Zápatí Char"/>
    <w:basedOn w:val="Standardnpsmoodstavce"/>
    <w:link w:val="Zpat"/>
    <w:uiPriority w:val="99"/>
    <w:semiHidden/>
    <w:rsid w:val="004A23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3AA15-D912-46C7-BD84-6D5510055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3192</Words>
  <Characters>18198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Milos</cp:lastModifiedBy>
  <cp:revision>12</cp:revision>
  <cp:lastPrinted>2020-05-21T13:21:00Z</cp:lastPrinted>
  <dcterms:created xsi:type="dcterms:W3CDTF">2020-06-12T16:59:00Z</dcterms:created>
  <dcterms:modified xsi:type="dcterms:W3CDTF">2020-07-11T07:35:00Z</dcterms:modified>
</cp:coreProperties>
</file>